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2"/>
        <w:gridCol w:w="5678"/>
      </w:tblGrid>
      <w:tr w:rsidR="007F60FC" w:rsidRPr="007F60FC">
        <w:tblPrEx>
          <w:tblCellMar>
            <w:top w:w="0" w:type="dxa"/>
            <w:bottom w:w="0" w:type="dxa"/>
          </w:tblCellMar>
        </w:tblPrEx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60FC" w:rsidRDefault="005A23DB">
            <w:pPr>
              <w:pStyle w:val="aff6"/>
              <w:rPr>
                <w:color w:val="000000" w:themeColor="text1"/>
              </w:rPr>
            </w:pPr>
            <w:bookmarkStart w:id="0" w:name="_GoBack"/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60FC" w:rsidRDefault="005A23DB">
            <w:pPr>
              <w:pStyle w:val="aff6"/>
              <w:jc w:val="right"/>
              <w:rPr>
                <w:color w:val="000000" w:themeColor="text1"/>
              </w:rPr>
            </w:pPr>
            <w:r w:rsidRPr="007F60FC">
              <w:rPr>
                <w:rStyle w:val="a4"/>
                <w:color w:val="000000" w:themeColor="text1"/>
              </w:rPr>
              <w:t>Утверждаю</w:t>
            </w:r>
          </w:p>
        </w:tc>
      </w:tr>
      <w:tr w:rsidR="007F60FC" w:rsidRPr="007F60FC">
        <w:tblPrEx>
          <w:tblCellMar>
            <w:top w:w="0" w:type="dxa"/>
            <w:bottom w:w="0" w:type="dxa"/>
          </w:tblCellMar>
        </w:tblPrEx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60FC" w:rsidRDefault="005A23DB">
            <w:pPr>
              <w:pStyle w:val="afff"/>
              <w:rPr>
                <w:color w:val="000000" w:themeColor="text1"/>
              </w:rPr>
            </w:pPr>
            <w:r w:rsidRPr="007F60FC">
              <w:rPr>
                <w:color w:val="000000" w:themeColor="text1"/>
              </w:rPr>
              <w:t>[</w:t>
            </w:r>
            <w:r w:rsidRPr="007F60FC">
              <w:rPr>
                <w:rStyle w:val="a3"/>
                <w:color w:val="000000" w:themeColor="text1"/>
              </w:rPr>
              <w:t>организационно-правовая форма, наименование организации, предприятия</w:t>
            </w:r>
            <w:r w:rsidRPr="007F60FC">
              <w:rPr>
                <w:color w:val="000000" w:themeColor="text1"/>
              </w:rPr>
              <w:t>]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60FC" w:rsidRDefault="005A23DB">
            <w:pPr>
              <w:pStyle w:val="afff"/>
              <w:rPr>
                <w:color w:val="000000" w:themeColor="text1"/>
              </w:rPr>
            </w:pPr>
            <w:r w:rsidRPr="007F60FC">
              <w:rPr>
                <w:color w:val="000000" w:themeColor="text1"/>
              </w:rPr>
              <w:t>[</w:t>
            </w:r>
            <w:r w:rsidRPr="007F60FC">
              <w:rPr>
                <w:rStyle w:val="a3"/>
                <w:color w:val="000000" w:themeColor="text1"/>
              </w:rPr>
              <w:t>должность, подпись, Ф. И. О. директора или иного должностн</w:t>
            </w:r>
            <w:r w:rsidRPr="007F60FC">
              <w:rPr>
                <w:rStyle w:val="a3"/>
                <w:color w:val="000000" w:themeColor="text1"/>
              </w:rPr>
              <w:t>ого лица, уполномоченного утверждать должностную инструкцию</w:t>
            </w:r>
            <w:r w:rsidRPr="007F60FC">
              <w:rPr>
                <w:color w:val="000000" w:themeColor="text1"/>
              </w:rPr>
              <w:t>]</w:t>
            </w:r>
          </w:p>
        </w:tc>
      </w:tr>
      <w:tr w:rsidR="007F60FC" w:rsidRPr="007F60FC">
        <w:tblPrEx>
          <w:tblCellMar>
            <w:top w:w="0" w:type="dxa"/>
            <w:bottom w:w="0" w:type="dxa"/>
          </w:tblCellMar>
        </w:tblPrEx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60FC" w:rsidRDefault="005A23DB">
            <w:pPr>
              <w:pStyle w:val="aff6"/>
              <w:rPr>
                <w:color w:val="000000" w:themeColor="text1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60FC" w:rsidRDefault="005A23DB">
            <w:pPr>
              <w:pStyle w:val="aff6"/>
              <w:jc w:val="center"/>
              <w:rPr>
                <w:color w:val="000000" w:themeColor="text1"/>
              </w:rPr>
            </w:pPr>
            <w:r w:rsidRPr="007F60FC">
              <w:rPr>
                <w:color w:val="000000" w:themeColor="text1"/>
              </w:rPr>
              <w:t>[</w:t>
            </w:r>
            <w:r w:rsidRPr="007F60FC">
              <w:rPr>
                <w:rStyle w:val="a3"/>
                <w:color w:val="000000" w:themeColor="text1"/>
              </w:rPr>
              <w:t>число, месяц, год</w:t>
            </w:r>
            <w:r w:rsidRPr="007F60FC">
              <w:rPr>
                <w:color w:val="000000" w:themeColor="text1"/>
              </w:rPr>
              <w:t>]</w:t>
            </w:r>
          </w:p>
          <w:p w:rsidR="00000000" w:rsidRPr="007F60FC" w:rsidRDefault="005A23DB">
            <w:pPr>
              <w:pStyle w:val="aff6"/>
              <w:jc w:val="center"/>
              <w:rPr>
                <w:color w:val="000000" w:themeColor="text1"/>
              </w:rPr>
            </w:pPr>
            <w:r w:rsidRPr="007F60FC">
              <w:rPr>
                <w:color w:val="000000" w:themeColor="text1"/>
              </w:rPr>
              <w:t>М. П.</w:t>
            </w:r>
          </w:p>
        </w:tc>
      </w:tr>
    </w:tbl>
    <w:p w:rsidR="00000000" w:rsidRPr="007F60FC" w:rsidRDefault="005A23DB">
      <w:pPr>
        <w:rPr>
          <w:color w:val="000000" w:themeColor="text1"/>
        </w:rPr>
      </w:pPr>
    </w:p>
    <w:p w:rsidR="00000000" w:rsidRPr="007F60FC" w:rsidRDefault="005A23DB">
      <w:pPr>
        <w:ind w:firstLine="698"/>
        <w:jc w:val="center"/>
        <w:rPr>
          <w:color w:val="000000" w:themeColor="text1"/>
        </w:rPr>
      </w:pPr>
      <w:r w:rsidRPr="007F60FC">
        <w:rPr>
          <w:rStyle w:val="a3"/>
          <w:color w:val="000000" w:themeColor="text1"/>
        </w:rPr>
        <w:t>Должностная инструкция начальника производственной лаборатории</w:t>
      </w:r>
      <w:r w:rsidRPr="007F60FC">
        <w:rPr>
          <w:color w:val="000000" w:themeColor="text1"/>
        </w:rPr>
        <w:t xml:space="preserve"> [</w:t>
      </w:r>
      <w:r w:rsidRPr="007F60FC">
        <w:rPr>
          <w:rStyle w:val="a3"/>
          <w:color w:val="000000" w:themeColor="text1"/>
        </w:rPr>
        <w:t>наименование организации, предприятия и т. п.</w:t>
      </w:r>
      <w:r w:rsidRPr="007F60FC">
        <w:rPr>
          <w:color w:val="000000" w:themeColor="text1"/>
        </w:rPr>
        <w:t>]</w:t>
      </w:r>
    </w:p>
    <w:p w:rsidR="00000000" w:rsidRPr="007F60FC" w:rsidRDefault="007F60FC">
      <w:pPr>
        <w:pStyle w:val="afa"/>
        <w:rPr>
          <w:color w:val="000000" w:themeColor="text1"/>
        </w:rPr>
      </w:pPr>
      <w:bookmarkStart w:id="1" w:name="sub_1163843212"/>
      <w:r w:rsidRPr="007F60FC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7F60FC" w:rsidRDefault="005A23DB">
      <w:pPr>
        <w:pStyle w:val="afa"/>
        <w:rPr>
          <w:color w:val="000000" w:themeColor="text1"/>
        </w:rPr>
      </w:pP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Настоя</w:t>
      </w:r>
      <w:r w:rsidRPr="007F60FC">
        <w:rPr>
          <w:color w:val="000000" w:themeColor="text1"/>
        </w:rPr>
        <w:t xml:space="preserve">щая должностная инструкция разработана и утверждена в соответствии с положениями </w:t>
      </w:r>
      <w:r w:rsidRPr="007F60FC">
        <w:rPr>
          <w:rStyle w:val="a4"/>
          <w:color w:val="000000" w:themeColor="text1"/>
        </w:rPr>
        <w:t>Трудового кодекса</w:t>
      </w:r>
      <w:r w:rsidRPr="007F60FC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7F60FC" w:rsidRDefault="005A23DB">
      <w:pPr>
        <w:rPr>
          <w:color w:val="000000" w:themeColor="text1"/>
        </w:rPr>
      </w:pPr>
    </w:p>
    <w:p w:rsidR="00000000" w:rsidRPr="007F60FC" w:rsidRDefault="005A23DB">
      <w:pPr>
        <w:pStyle w:val="1"/>
        <w:rPr>
          <w:color w:val="000000" w:themeColor="text1"/>
        </w:rPr>
      </w:pPr>
      <w:bookmarkStart w:id="2" w:name="sub_1"/>
      <w:r w:rsidRPr="007F60FC">
        <w:rPr>
          <w:color w:val="000000" w:themeColor="text1"/>
        </w:rPr>
        <w:t>1.</w:t>
      </w:r>
      <w:r w:rsidRPr="007F60FC">
        <w:rPr>
          <w:color w:val="000000" w:themeColor="text1"/>
        </w:rPr>
        <w:t xml:space="preserve"> Общие положения</w:t>
      </w:r>
    </w:p>
    <w:bookmarkEnd w:id="2"/>
    <w:p w:rsidR="00000000" w:rsidRPr="007F60FC" w:rsidRDefault="005A23DB">
      <w:pPr>
        <w:rPr>
          <w:color w:val="000000" w:themeColor="text1"/>
        </w:rPr>
      </w:pP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1.1. Начальник производственной лаборатории относится к категории руководителей.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1.2. На должность начальника производственной лаборатории назначается лицо, имеющее высшее профессиональное (техническое) образование и стаж работы по специальности на инженерно-технических должностях не менее 3 лет.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1.3. Начальник производственной лаборат</w:t>
      </w:r>
      <w:r w:rsidRPr="007F60FC">
        <w:rPr>
          <w:color w:val="000000" w:themeColor="text1"/>
        </w:rPr>
        <w:t>ории назначается на должность и освобождается от нее приказом руководителя предприятия и подчиняется непосредственно [</w:t>
      </w:r>
      <w:r w:rsidRPr="007F60FC">
        <w:rPr>
          <w:rStyle w:val="a3"/>
          <w:color w:val="000000" w:themeColor="text1"/>
        </w:rPr>
        <w:t xml:space="preserve">вписать </w:t>
      </w:r>
      <w:proofErr w:type="gramStart"/>
      <w:r w:rsidRPr="007F60FC">
        <w:rPr>
          <w:rStyle w:val="a3"/>
          <w:color w:val="000000" w:themeColor="text1"/>
        </w:rPr>
        <w:t>нужное</w:t>
      </w:r>
      <w:proofErr w:type="gramEnd"/>
      <w:r w:rsidRPr="007F60FC">
        <w:rPr>
          <w:color w:val="000000" w:themeColor="text1"/>
        </w:rPr>
        <w:t>].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1.4. Начальник производственной лаборатории должен знать: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- нормативные и методические материалы по технической подготовк</w:t>
      </w:r>
      <w:r w:rsidRPr="007F60FC">
        <w:rPr>
          <w:color w:val="000000" w:themeColor="text1"/>
        </w:rPr>
        <w:t>е производства;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- технологические процессы и режимы производства;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- оборудование лаборатории, принципы его работы и правила его эксплуатации;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- перспективы технического развития предприятия;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- методы и организацию проведения исследовательских работ;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- стан</w:t>
      </w:r>
      <w:r w:rsidRPr="007F60FC">
        <w:rPr>
          <w:color w:val="000000" w:themeColor="text1"/>
        </w:rPr>
        <w:t>дарты, технические условия, методики и инструкции по лабораторному контролю производства;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- действующую систему государственной аттестации и сертификации продукции;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- передовой отечественный и зарубежный опыт в области технологии производства аналогичной п</w:t>
      </w:r>
      <w:r w:rsidRPr="007F60FC">
        <w:rPr>
          <w:color w:val="000000" w:themeColor="text1"/>
        </w:rPr>
        <w:t>родукции;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- основы экономики, организации труда, производства и управления;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 xml:space="preserve">- основы </w:t>
      </w:r>
      <w:r w:rsidRPr="007F60FC">
        <w:rPr>
          <w:rStyle w:val="a4"/>
          <w:color w:val="000000" w:themeColor="text1"/>
        </w:rPr>
        <w:t>трудового законодательства</w:t>
      </w:r>
      <w:r w:rsidRPr="007F60FC">
        <w:rPr>
          <w:color w:val="000000" w:themeColor="text1"/>
        </w:rPr>
        <w:t xml:space="preserve"> Российской Федерации;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- средства вычислительной техники, коммуникаций и связи;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- правила и нормы охраны труд</w:t>
      </w:r>
      <w:r w:rsidRPr="007F60FC">
        <w:rPr>
          <w:color w:val="000000" w:themeColor="text1"/>
        </w:rPr>
        <w:t>а, техники безопасности, производственной санитарии и противопожарной защиты;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- правила внутреннего трудового распорядка;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- [</w:t>
      </w:r>
      <w:r w:rsidRPr="007F60FC">
        <w:rPr>
          <w:rStyle w:val="a3"/>
          <w:color w:val="000000" w:themeColor="text1"/>
        </w:rPr>
        <w:t>вписать нужное</w:t>
      </w:r>
      <w:r w:rsidRPr="007F60FC">
        <w:rPr>
          <w:color w:val="000000" w:themeColor="text1"/>
        </w:rPr>
        <w:t>].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1.5. На время отсутствия начальника производственной лаборатории (болезнь, отпуск, командировка и пр.) его обязанн</w:t>
      </w:r>
      <w:r w:rsidRPr="007F60FC">
        <w:rPr>
          <w:color w:val="000000" w:themeColor="text1"/>
        </w:rPr>
        <w:t>ости исполняет заместитель. При отсутствии такового - лицо, назначенное в установленном порядке.</w:t>
      </w:r>
    </w:p>
    <w:p w:rsidR="00000000" w:rsidRPr="007F60FC" w:rsidRDefault="005A23DB">
      <w:pPr>
        <w:rPr>
          <w:color w:val="000000" w:themeColor="text1"/>
        </w:rPr>
      </w:pPr>
    </w:p>
    <w:p w:rsidR="00000000" w:rsidRPr="007F60FC" w:rsidRDefault="005A23DB">
      <w:pPr>
        <w:pStyle w:val="1"/>
        <w:rPr>
          <w:color w:val="000000" w:themeColor="text1"/>
        </w:rPr>
      </w:pPr>
      <w:bookmarkStart w:id="3" w:name="sub_2"/>
      <w:r w:rsidRPr="007F60FC">
        <w:rPr>
          <w:color w:val="000000" w:themeColor="text1"/>
        </w:rPr>
        <w:lastRenderedPageBreak/>
        <w:t>2. Должностные обязанности</w:t>
      </w:r>
    </w:p>
    <w:bookmarkEnd w:id="3"/>
    <w:p w:rsidR="00000000" w:rsidRPr="007F60FC" w:rsidRDefault="005A23DB">
      <w:pPr>
        <w:rPr>
          <w:color w:val="000000" w:themeColor="text1"/>
        </w:rPr>
      </w:pP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Начальник производственной лаборатории: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 xml:space="preserve">2.1. Организует проведение химических анализов, физико-химических, механических </w:t>
      </w:r>
      <w:r w:rsidRPr="007F60FC">
        <w:rPr>
          <w:color w:val="000000" w:themeColor="text1"/>
        </w:rPr>
        <w:t>испытаний и других исследований с целью обеспечения лабораторного контроля соответствия качества сырья, материалов, полуфабрикатов и готовой продукции действующим стандартам, техническим условиям и требованиям экологической безопасности.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2.2. Возглавляет р</w:t>
      </w:r>
      <w:r w:rsidRPr="007F60FC">
        <w:rPr>
          <w:color w:val="000000" w:themeColor="text1"/>
        </w:rPr>
        <w:t>аботу по разработке и внедрению в производство новых методов лабораторного контроля, а также совершенствованию существующих методов.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2.3. Принимает участие в испытаниях новых и модифицированных образцов продукции, а также согласованиях технической документ</w:t>
      </w:r>
      <w:r w:rsidRPr="007F60FC">
        <w:rPr>
          <w:color w:val="000000" w:themeColor="text1"/>
        </w:rPr>
        <w:t>ации на эту продукцию с целью обеспечения условий для эффективного контроля ее качества.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2.4. Участвует в работах по подготовке продукции к государственной аттестации и сертификации.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2.5. Подготавливает предложения по улучшению организации работ по контрол</w:t>
      </w:r>
      <w:r w:rsidRPr="007F60FC">
        <w:rPr>
          <w:color w:val="000000" w:themeColor="text1"/>
        </w:rPr>
        <w:t>ю производства с целью сокращения затрат труда на их проведение, а также совершенствованию нормативно-технической документации, устанавливающей требования к качеству продукции.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 xml:space="preserve">2.6. Разрабатывает методики и инструкции по текущему контролю производства, в том числе по </w:t>
      </w:r>
      <w:proofErr w:type="gramStart"/>
      <w:r w:rsidRPr="007F60FC">
        <w:rPr>
          <w:color w:val="000000" w:themeColor="text1"/>
        </w:rPr>
        <w:t>экспресс-анализам</w:t>
      </w:r>
      <w:proofErr w:type="gramEnd"/>
      <w:r w:rsidRPr="007F60FC">
        <w:rPr>
          <w:color w:val="000000" w:themeColor="text1"/>
        </w:rPr>
        <w:t xml:space="preserve"> на рабочих местах, осуществляет контроль за правильным и точным их выполнением работниками лаборатории.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 xml:space="preserve">2.7. Организует наблюдение за состоянием и </w:t>
      </w:r>
      <w:r w:rsidRPr="007F60FC">
        <w:rPr>
          <w:color w:val="000000" w:themeColor="text1"/>
        </w:rPr>
        <w:t>работой контрольно-измерительной аппаратуры, обеспечивает своевременное представление ее на периодическую государственную поверку.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 xml:space="preserve">2.8. Осуществляет </w:t>
      </w:r>
      <w:proofErr w:type="gramStart"/>
      <w:r w:rsidRPr="007F60FC">
        <w:rPr>
          <w:color w:val="000000" w:themeColor="text1"/>
        </w:rPr>
        <w:t>контроль за</w:t>
      </w:r>
      <w:proofErr w:type="gramEnd"/>
      <w:r w:rsidRPr="007F60FC">
        <w:rPr>
          <w:color w:val="000000" w:themeColor="text1"/>
        </w:rPr>
        <w:t xml:space="preserve"> состоянием лабораторного оборудования и рабочих мест сотрудников лаборатории, их соответствием </w:t>
      </w:r>
      <w:r w:rsidRPr="007F60FC">
        <w:rPr>
          <w:color w:val="000000" w:themeColor="text1"/>
        </w:rPr>
        <w:t>требованиям охраны труда и безопасности, принимает меры по устранению имеющихся недостатков.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2.9. Организует четкое ведение лабораторных журналов и своевременное оформление результатов анализов и испытаний.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2.10. Руководит работниками лаборатории.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2.11. [</w:t>
      </w:r>
      <w:r w:rsidRPr="007F60FC">
        <w:rPr>
          <w:rStyle w:val="a3"/>
          <w:color w:val="000000" w:themeColor="text1"/>
        </w:rPr>
        <w:t>В</w:t>
      </w:r>
      <w:r w:rsidRPr="007F60FC">
        <w:rPr>
          <w:rStyle w:val="a3"/>
          <w:color w:val="000000" w:themeColor="text1"/>
        </w:rPr>
        <w:t>писать нужное</w:t>
      </w:r>
      <w:r w:rsidRPr="007F60FC">
        <w:rPr>
          <w:color w:val="000000" w:themeColor="text1"/>
        </w:rPr>
        <w:t>].</w:t>
      </w:r>
    </w:p>
    <w:p w:rsidR="00000000" w:rsidRPr="007F60FC" w:rsidRDefault="005A23DB">
      <w:pPr>
        <w:rPr>
          <w:color w:val="000000" w:themeColor="text1"/>
        </w:rPr>
      </w:pPr>
    </w:p>
    <w:p w:rsidR="00000000" w:rsidRPr="007F60FC" w:rsidRDefault="005A23DB">
      <w:pPr>
        <w:pStyle w:val="1"/>
        <w:rPr>
          <w:color w:val="000000" w:themeColor="text1"/>
        </w:rPr>
      </w:pPr>
      <w:bookmarkStart w:id="4" w:name="sub_3"/>
      <w:r w:rsidRPr="007F60FC">
        <w:rPr>
          <w:color w:val="000000" w:themeColor="text1"/>
        </w:rPr>
        <w:t>3. Права</w:t>
      </w:r>
    </w:p>
    <w:bookmarkEnd w:id="4"/>
    <w:p w:rsidR="00000000" w:rsidRPr="007F60FC" w:rsidRDefault="005A23DB">
      <w:pPr>
        <w:rPr>
          <w:color w:val="000000" w:themeColor="text1"/>
        </w:rPr>
      </w:pP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Начальник производственной лаборатории имеет право: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3.1. Представлять на рассмотрение руководителя предприятия предложения по улучшению деятельности производственной лаборатории.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 xml:space="preserve">3.2. Подписывать и визировать документы </w:t>
      </w:r>
      <w:r w:rsidRPr="007F60FC">
        <w:rPr>
          <w:color w:val="000000" w:themeColor="text1"/>
        </w:rPr>
        <w:t>в пределах своей компетенции.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3.3. Требовать от руководства предприятия оказания содействия в исполнении своих должностных обязанностей и прав.</w:t>
      </w:r>
    </w:p>
    <w:p w:rsidR="00000000" w:rsidRPr="007F60FC" w:rsidRDefault="005A23DB">
      <w:pPr>
        <w:rPr>
          <w:color w:val="000000" w:themeColor="text1"/>
        </w:rPr>
      </w:pPr>
    </w:p>
    <w:p w:rsidR="00000000" w:rsidRPr="007F60FC" w:rsidRDefault="005A23DB">
      <w:pPr>
        <w:pStyle w:val="1"/>
        <w:rPr>
          <w:color w:val="000000" w:themeColor="text1"/>
        </w:rPr>
      </w:pPr>
      <w:bookmarkStart w:id="5" w:name="sub_4"/>
      <w:r w:rsidRPr="007F60FC">
        <w:rPr>
          <w:color w:val="000000" w:themeColor="text1"/>
        </w:rPr>
        <w:t>4. Ответственность</w:t>
      </w:r>
    </w:p>
    <w:bookmarkEnd w:id="5"/>
    <w:p w:rsidR="00000000" w:rsidRPr="007F60FC" w:rsidRDefault="005A23DB">
      <w:pPr>
        <w:rPr>
          <w:color w:val="000000" w:themeColor="text1"/>
        </w:rPr>
      </w:pP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Начальник производственной лаборатории несет ответственность: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4.1. За ненадлежаще</w:t>
      </w:r>
      <w:r w:rsidRPr="007F60FC">
        <w:rPr>
          <w:color w:val="000000" w:themeColor="text1"/>
        </w:rPr>
        <w:t xml:space="preserve">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7F60FC">
        <w:rPr>
          <w:rStyle w:val="a4"/>
          <w:color w:val="000000" w:themeColor="text1"/>
        </w:rPr>
        <w:t>трудовым законодательством</w:t>
      </w:r>
      <w:r w:rsidRPr="007F60FC">
        <w:rPr>
          <w:color w:val="000000" w:themeColor="text1"/>
        </w:rPr>
        <w:t xml:space="preserve"> Российской Федерации.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lastRenderedPageBreak/>
        <w:t>4.2. За правонарушения, соверше</w:t>
      </w:r>
      <w:r w:rsidRPr="007F60FC">
        <w:rPr>
          <w:color w:val="000000" w:themeColor="text1"/>
        </w:rPr>
        <w:t xml:space="preserve">нные в процессе осуществления своей деятельности, - в пределах, определенных </w:t>
      </w:r>
      <w:r w:rsidRPr="007F60FC">
        <w:rPr>
          <w:rStyle w:val="a4"/>
          <w:color w:val="000000" w:themeColor="text1"/>
        </w:rPr>
        <w:t>административным</w:t>
      </w:r>
      <w:r w:rsidRPr="007F60FC">
        <w:rPr>
          <w:color w:val="000000" w:themeColor="text1"/>
        </w:rPr>
        <w:t xml:space="preserve">, </w:t>
      </w:r>
      <w:r w:rsidRPr="007F60FC">
        <w:rPr>
          <w:rStyle w:val="a4"/>
          <w:color w:val="000000" w:themeColor="text1"/>
        </w:rPr>
        <w:t>уголовным</w:t>
      </w:r>
      <w:r w:rsidRPr="007F60FC">
        <w:rPr>
          <w:color w:val="000000" w:themeColor="text1"/>
        </w:rPr>
        <w:t xml:space="preserve"> и </w:t>
      </w:r>
      <w:r w:rsidRPr="007F60FC">
        <w:rPr>
          <w:rStyle w:val="a4"/>
          <w:color w:val="000000" w:themeColor="text1"/>
        </w:rPr>
        <w:t>гражданским законодательством</w:t>
      </w:r>
      <w:r w:rsidRPr="007F60FC">
        <w:rPr>
          <w:color w:val="000000" w:themeColor="text1"/>
        </w:rPr>
        <w:t xml:space="preserve"> Российской </w:t>
      </w:r>
      <w:r w:rsidRPr="007F60FC">
        <w:rPr>
          <w:color w:val="000000" w:themeColor="text1"/>
        </w:rPr>
        <w:t>Федерации.</w:t>
      </w: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4.3. За причинение материального ущерба - в пределах, определенных действующим законодательством Российской Федерации.</w:t>
      </w:r>
    </w:p>
    <w:p w:rsidR="00000000" w:rsidRPr="007F60FC" w:rsidRDefault="005A23DB">
      <w:pPr>
        <w:rPr>
          <w:color w:val="000000" w:themeColor="text1"/>
        </w:rPr>
      </w:pPr>
    </w:p>
    <w:p w:rsidR="00000000" w:rsidRPr="007F60FC" w:rsidRDefault="005A23DB">
      <w:pPr>
        <w:rPr>
          <w:color w:val="000000" w:themeColor="text1"/>
        </w:rPr>
      </w:pPr>
      <w:r w:rsidRPr="007F60FC">
        <w:rPr>
          <w:color w:val="000000" w:themeColor="text1"/>
        </w:rPr>
        <w:t>Должностная инструкция разработана в соответствии с [</w:t>
      </w:r>
      <w:r w:rsidRPr="007F60FC">
        <w:rPr>
          <w:rStyle w:val="a3"/>
          <w:color w:val="000000" w:themeColor="text1"/>
        </w:rPr>
        <w:t>наименование, номер и дата документа</w:t>
      </w:r>
      <w:r w:rsidRPr="007F60FC">
        <w:rPr>
          <w:color w:val="000000" w:themeColor="text1"/>
        </w:rPr>
        <w:t>].</w:t>
      </w:r>
    </w:p>
    <w:p w:rsidR="00000000" w:rsidRPr="007F60FC" w:rsidRDefault="005A23DB">
      <w:pPr>
        <w:rPr>
          <w:color w:val="000000" w:themeColor="text1"/>
        </w:rPr>
      </w:pPr>
    </w:p>
    <w:p w:rsidR="00000000" w:rsidRPr="007F60FC" w:rsidRDefault="005A23DB" w:rsidP="007F60FC">
      <w:pPr>
        <w:jc w:val="right"/>
        <w:rPr>
          <w:color w:val="000000" w:themeColor="text1"/>
        </w:rPr>
      </w:pPr>
      <w:r w:rsidRPr="007F60FC">
        <w:rPr>
          <w:color w:val="000000" w:themeColor="text1"/>
        </w:rPr>
        <w:t>Руководитель структурного подраз</w:t>
      </w:r>
      <w:r w:rsidRPr="007F60FC">
        <w:rPr>
          <w:color w:val="000000" w:themeColor="text1"/>
        </w:rPr>
        <w:t>деления</w:t>
      </w:r>
    </w:p>
    <w:p w:rsidR="00000000" w:rsidRPr="007F60FC" w:rsidRDefault="005A23DB" w:rsidP="007F60FC">
      <w:pPr>
        <w:jc w:val="right"/>
        <w:rPr>
          <w:color w:val="000000" w:themeColor="text1"/>
        </w:rPr>
      </w:pPr>
      <w:r w:rsidRPr="007F60FC">
        <w:rPr>
          <w:color w:val="000000" w:themeColor="text1"/>
        </w:rPr>
        <w:t>[</w:t>
      </w:r>
      <w:r w:rsidRPr="007F60FC">
        <w:rPr>
          <w:rStyle w:val="a3"/>
          <w:color w:val="000000" w:themeColor="text1"/>
        </w:rPr>
        <w:t>инициалы, фамилия</w:t>
      </w:r>
      <w:r w:rsidRPr="007F60FC">
        <w:rPr>
          <w:color w:val="000000" w:themeColor="text1"/>
        </w:rPr>
        <w:t>]</w:t>
      </w:r>
    </w:p>
    <w:p w:rsidR="00000000" w:rsidRPr="007F60FC" w:rsidRDefault="005A23DB" w:rsidP="007F60FC">
      <w:pPr>
        <w:jc w:val="right"/>
        <w:rPr>
          <w:color w:val="000000" w:themeColor="text1"/>
        </w:rPr>
      </w:pPr>
      <w:r w:rsidRPr="007F60FC">
        <w:rPr>
          <w:color w:val="000000" w:themeColor="text1"/>
        </w:rPr>
        <w:t>[</w:t>
      </w:r>
      <w:r w:rsidRPr="007F60FC">
        <w:rPr>
          <w:rStyle w:val="a3"/>
          <w:color w:val="000000" w:themeColor="text1"/>
        </w:rPr>
        <w:t>подпись</w:t>
      </w:r>
      <w:r w:rsidRPr="007F60FC">
        <w:rPr>
          <w:color w:val="000000" w:themeColor="text1"/>
        </w:rPr>
        <w:t>]</w:t>
      </w:r>
    </w:p>
    <w:p w:rsidR="00000000" w:rsidRPr="007F60FC" w:rsidRDefault="005A23DB" w:rsidP="007F60FC">
      <w:pPr>
        <w:jc w:val="right"/>
        <w:rPr>
          <w:color w:val="000000" w:themeColor="text1"/>
        </w:rPr>
      </w:pPr>
      <w:r w:rsidRPr="007F60FC">
        <w:rPr>
          <w:color w:val="000000" w:themeColor="text1"/>
        </w:rPr>
        <w:t>[</w:t>
      </w:r>
      <w:r w:rsidRPr="007F60FC">
        <w:rPr>
          <w:rStyle w:val="a3"/>
          <w:color w:val="000000" w:themeColor="text1"/>
        </w:rPr>
        <w:t>число, месяц, год</w:t>
      </w:r>
      <w:r w:rsidRPr="007F60FC">
        <w:rPr>
          <w:color w:val="000000" w:themeColor="text1"/>
        </w:rPr>
        <w:t>]</w:t>
      </w:r>
    </w:p>
    <w:p w:rsidR="00000000" w:rsidRPr="007F60FC" w:rsidRDefault="005A23DB" w:rsidP="007F60FC">
      <w:pPr>
        <w:jc w:val="right"/>
        <w:rPr>
          <w:color w:val="000000" w:themeColor="text1"/>
        </w:rPr>
      </w:pPr>
    </w:p>
    <w:p w:rsidR="00000000" w:rsidRPr="007F60FC" w:rsidRDefault="005A23DB" w:rsidP="007F60FC">
      <w:pPr>
        <w:jc w:val="right"/>
        <w:rPr>
          <w:color w:val="000000" w:themeColor="text1"/>
        </w:rPr>
      </w:pPr>
      <w:r w:rsidRPr="007F60FC">
        <w:rPr>
          <w:color w:val="000000" w:themeColor="text1"/>
        </w:rPr>
        <w:t>Согласовано:</w:t>
      </w:r>
    </w:p>
    <w:p w:rsidR="00000000" w:rsidRPr="007F60FC" w:rsidRDefault="005A23DB" w:rsidP="007F60FC">
      <w:pPr>
        <w:jc w:val="right"/>
        <w:rPr>
          <w:color w:val="000000" w:themeColor="text1"/>
        </w:rPr>
      </w:pPr>
      <w:r w:rsidRPr="007F60FC">
        <w:rPr>
          <w:color w:val="000000" w:themeColor="text1"/>
        </w:rPr>
        <w:t>Начальник юридического отдела</w:t>
      </w:r>
    </w:p>
    <w:p w:rsidR="00000000" w:rsidRPr="007F60FC" w:rsidRDefault="005A23DB" w:rsidP="007F60FC">
      <w:pPr>
        <w:jc w:val="right"/>
        <w:rPr>
          <w:color w:val="000000" w:themeColor="text1"/>
        </w:rPr>
      </w:pPr>
      <w:r w:rsidRPr="007F60FC">
        <w:rPr>
          <w:color w:val="000000" w:themeColor="text1"/>
        </w:rPr>
        <w:t>[</w:t>
      </w:r>
      <w:r w:rsidRPr="007F60FC">
        <w:rPr>
          <w:rStyle w:val="a3"/>
          <w:color w:val="000000" w:themeColor="text1"/>
        </w:rPr>
        <w:t>инициалы, фамилия</w:t>
      </w:r>
      <w:r w:rsidRPr="007F60FC">
        <w:rPr>
          <w:color w:val="000000" w:themeColor="text1"/>
        </w:rPr>
        <w:t>]</w:t>
      </w:r>
    </w:p>
    <w:p w:rsidR="00000000" w:rsidRPr="007F60FC" w:rsidRDefault="005A23DB" w:rsidP="007F60FC">
      <w:pPr>
        <w:jc w:val="right"/>
        <w:rPr>
          <w:color w:val="000000" w:themeColor="text1"/>
        </w:rPr>
      </w:pPr>
      <w:r w:rsidRPr="007F60FC">
        <w:rPr>
          <w:color w:val="000000" w:themeColor="text1"/>
        </w:rPr>
        <w:t>[</w:t>
      </w:r>
      <w:r w:rsidRPr="007F60FC">
        <w:rPr>
          <w:rStyle w:val="a3"/>
          <w:color w:val="000000" w:themeColor="text1"/>
        </w:rPr>
        <w:t>подпись</w:t>
      </w:r>
      <w:r w:rsidRPr="007F60FC">
        <w:rPr>
          <w:color w:val="000000" w:themeColor="text1"/>
        </w:rPr>
        <w:t>]</w:t>
      </w:r>
    </w:p>
    <w:p w:rsidR="00000000" w:rsidRPr="007F60FC" w:rsidRDefault="005A23DB" w:rsidP="007F60FC">
      <w:pPr>
        <w:jc w:val="right"/>
        <w:rPr>
          <w:color w:val="000000" w:themeColor="text1"/>
        </w:rPr>
      </w:pPr>
      <w:r w:rsidRPr="007F60FC">
        <w:rPr>
          <w:color w:val="000000" w:themeColor="text1"/>
        </w:rPr>
        <w:t>[</w:t>
      </w:r>
      <w:r w:rsidRPr="007F60FC">
        <w:rPr>
          <w:rStyle w:val="a3"/>
          <w:color w:val="000000" w:themeColor="text1"/>
        </w:rPr>
        <w:t>число, месяц, год</w:t>
      </w:r>
      <w:r w:rsidRPr="007F60FC">
        <w:rPr>
          <w:color w:val="000000" w:themeColor="text1"/>
        </w:rPr>
        <w:t>]</w:t>
      </w:r>
    </w:p>
    <w:p w:rsidR="00000000" w:rsidRPr="007F60FC" w:rsidRDefault="005A23DB" w:rsidP="007F60FC">
      <w:pPr>
        <w:jc w:val="right"/>
        <w:rPr>
          <w:color w:val="000000" w:themeColor="text1"/>
        </w:rPr>
      </w:pPr>
    </w:p>
    <w:p w:rsidR="00000000" w:rsidRPr="007F60FC" w:rsidRDefault="005A23DB" w:rsidP="007F60FC">
      <w:pPr>
        <w:jc w:val="right"/>
        <w:rPr>
          <w:color w:val="000000" w:themeColor="text1"/>
        </w:rPr>
      </w:pPr>
      <w:r w:rsidRPr="007F60FC">
        <w:rPr>
          <w:color w:val="000000" w:themeColor="text1"/>
        </w:rPr>
        <w:t xml:space="preserve">С инструкцией </w:t>
      </w:r>
      <w:proofErr w:type="gramStart"/>
      <w:r w:rsidRPr="007F60FC">
        <w:rPr>
          <w:color w:val="000000" w:themeColor="text1"/>
        </w:rPr>
        <w:t>ознакомлен</w:t>
      </w:r>
      <w:proofErr w:type="gramEnd"/>
      <w:r w:rsidRPr="007F60FC">
        <w:rPr>
          <w:color w:val="000000" w:themeColor="text1"/>
        </w:rPr>
        <w:t>:</w:t>
      </w:r>
    </w:p>
    <w:p w:rsidR="00000000" w:rsidRPr="007F60FC" w:rsidRDefault="005A23DB" w:rsidP="007F60FC">
      <w:pPr>
        <w:jc w:val="right"/>
        <w:rPr>
          <w:color w:val="000000" w:themeColor="text1"/>
        </w:rPr>
      </w:pPr>
      <w:r w:rsidRPr="007F60FC">
        <w:rPr>
          <w:color w:val="000000" w:themeColor="text1"/>
        </w:rPr>
        <w:t>[</w:t>
      </w:r>
      <w:r w:rsidRPr="007F60FC">
        <w:rPr>
          <w:rStyle w:val="a3"/>
          <w:color w:val="000000" w:themeColor="text1"/>
        </w:rPr>
        <w:t>инициалы, фамилия</w:t>
      </w:r>
      <w:r w:rsidRPr="007F60FC">
        <w:rPr>
          <w:color w:val="000000" w:themeColor="text1"/>
        </w:rPr>
        <w:t>]</w:t>
      </w:r>
    </w:p>
    <w:p w:rsidR="00000000" w:rsidRPr="007F60FC" w:rsidRDefault="005A23DB" w:rsidP="007F60FC">
      <w:pPr>
        <w:jc w:val="right"/>
        <w:rPr>
          <w:color w:val="000000" w:themeColor="text1"/>
        </w:rPr>
      </w:pPr>
      <w:r w:rsidRPr="007F60FC">
        <w:rPr>
          <w:color w:val="000000" w:themeColor="text1"/>
        </w:rPr>
        <w:t>[</w:t>
      </w:r>
      <w:r w:rsidRPr="007F60FC">
        <w:rPr>
          <w:rStyle w:val="a3"/>
          <w:color w:val="000000" w:themeColor="text1"/>
        </w:rPr>
        <w:t>подпись</w:t>
      </w:r>
      <w:r w:rsidRPr="007F60FC">
        <w:rPr>
          <w:color w:val="000000" w:themeColor="text1"/>
        </w:rPr>
        <w:t>]</w:t>
      </w:r>
    </w:p>
    <w:p w:rsidR="00000000" w:rsidRPr="007F60FC" w:rsidRDefault="005A23DB" w:rsidP="007F60FC">
      <w:pPr>
        <w:jc w:val="right"/>
        <w:rPr>
          <w:color w:val="000000" w:themeColor="text1"/>
        </w:rPr>
      </w:pPr>
      <w:r w:rsidRPr="007F60FC">
        <w:rPr>
          <w:color w:val="000000" w:themeColor="text1"/>
        </w:rPr>
        <w:t>[</w:t>
      </w:r>
      <w:r w:rsidRPr="007F60FC">
        <w:rPr>
          <w:rStyle w:val="a3"/>
          <w:color w:val="000000" w:themeColor="text1"/>
        </w:rPr>
        <w:t>число, месяц, год</w:t>
      </w:r>
      <w:r w:rsidRPr="007F60FC">
        <w:rPr>
          <w:color w:val="000000" w:themeColor="text1"/>
        </w:rPr>
        <w:t>]</w:t>
      </w:r>
    </w:p>
    <w:bookmarkEnd w:id="0"/>
    <w:p w:rsidR="005A23DB" w:rsidRPr="007F60FC" w:rsidRDefault="005A23DB">
      <w:pPr>
        <w:rPr>
          <w:color w:val="000000" w:themeColor="text1"/>
        </w:rPr>
      </w:pPr>
    </w:p>
    <w:sectPr w:rsidR="005A23DB" w:rsidRPr="007F60F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FC"/>
    <w:rsid w:val="005A23DB"/>
    <w:rsid w:val="007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2014-07-21T10:44:00Z</dcterms:created>
  <dcterms:modified xsi:type="dcterms:W3CDTF">2014-07-21T10:44:00Z</dcterms:modified>
  <cp:category>prom-nadzor.ru</cp:category>
</cp:coreProperties>
</file>