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00" w:firstRow="0" w:lastRow="0" w:firstColumn="0" w:lastColumn="0" w:noHBand="0" w:noVBand="0"/>
      </w:tblPr>
      <w:tblGrid>
        <w:gridCol w:w="4829"/>
        <w:gridCol w:w="5170"/>
      </w:tblGrid>
      <w:tr w:rsidR="00011B06" w:rsidRPr="00011B06">
        <w:tc>
          <w:tcPr>
            <w:tcW w:w="4829" w:type="dxa"/>
            <w:tcBorders>
              <w:top w:val="nil"/>
              <w:left w:val="nil"/>
              <w:bottom w:val="nil"/>
              <w:right w:val="nil"/>
            </w:tcBorders>
          </w:tcPr>
          <w:p w:rsidR="00964C3E" w:rsidRPr="00011B06" w:rsidRDefault="00964C3E">
            <w:pPr>
              <w:pStyle w:val="aff6"/>
              <w:rPr>
                <w:color w:val="000000" w:themeColor="text1"/>
              </w:rPr>
            </w:pPr>
            <w:bookmarkStart w:id="0" w:name="_GoBack"/>
          </w:p>
          <w:p w:rsidR="00964C3E" w:rsidRPr="00011B06" w:rsidRDefault="00F97C6D">
            <w:pPr>
              <w:pStyle w:val="afff"/>
              <w:rPr>
                <w:color w:val="000000" w:themeColor="text1"/>
              </w:rPr>
            </w:pPr>
            <w:r w:rsidRPr="00011B06">
              <w:rPr>
                <w:rStyle w:val="a4"/>
                <w:color w:val="000000" w:themeColor="text1"/>
              </w:rPr>
              <w:t>[</w:t>
            </w:r>
            <w:r w:rsidRPr="00011B06">
              <w:rPr>
                <w:rStyle w:val="a3"/>
                <w:color w:val="000000" w:themeColor="text1"/>
              </w:rPr>
              <w:t>организационно-правовая форма,</w:t>
            </w:r>
            <w:r w:rsidRPr="00011B06">
              <w:rPr>
                <w:rStyle w:val="a3"/>
                <w:color w:val="000000" w:themeColor="text1"/>
              </w:rPr>
              <w:br/>
              <w:t>наименование организации, предприятия</w:t>
            </w:r>
            <w:r w:rsidRPr="00011B06">
              <w:rPr>
                <w:rStyle w:val="a4"/>
                <w:color w:val="000000" w:themeColor="text1"/>
              </w:rPr>
              <w:t>]</w:t>
            </w:r>
          </w:p>
        </w:tc>
        <w:tc>
          <w:tcPr>
            <w:tcW w:w="5170" w:type="dxa"/>
            <w:tcBorders>
              <w:top w:val="nil"/>
              <w:left w:val="nil"/>
              <w:bottom w:val="nil"/>
              <w:right w:val="nil"/>
            </w:tcBorders>
          </w:tcPr>
          <w:p w:rsidR="00964C3E" w:rsidRPr="00011B06" w:rsidRDefault="00F97C6D">
            <w:pPr>
              <w:pStyle w:val="aff6"/>
              <w:jc w:val="right"/>
              <w:rPr>
                <w:color w:val="000000" w:themeColor="text1"/>
              </w:rPr>
            </w:pPr>
            <w:r w:rsidRPr="00011B06">
              <w:rPr>
                <w:color w:val="000000" w:themeColor="text1"/>
              </w:rPr>
              <w:t>Утверждаю</w:t>
            </w:r>
          </w:p>
          <w:p w:rsidR="00964C3E" w:rsidRPr="00011B06" w:rsidRDefault="00F97C6D">
            <w:pPr>
              <w:pStyle w:val="aff6"/>
              <w:jc w:val="right"/>
              <w:rPr>
                <w:color w:val="000000" w:themeColor="text1"/>
              </w:rPr>
            </w:pPr>
            <w:r w:rsidRPr="00011B06">
              <w:rPr>
                <w:color w:val="000000" w:themeColor="text1"/>
              </w:rPr>
              <w:t>[</w:t>
            </w:r>
            <w:r w:rsidRPr="00011B06">
              <w:rPr>
                <w:rStyle w:val="a3"/>
                <w:color w:val="000000" w:themeColor="text1"/>
              </w:rPr>
              <w:t>должность, подпись, Ф. И. О. руководителя или иного</w:t>
            </w:r>
            <w:r w:rsidRPr="00011B06">
              <w:rPr>
                <w:rStyle w:val="a3"/>
                <w:color w:val="000000" w:themeColor="text1"/>
              </w:rPr>
              <w:br/>
              <w:t>должностного лица, уполномоченного утверждать</w:t>
            </w:r>
            <w:r w:rsidRPr="00011B06">
              <w:rPr>
                <w:rStyle w:val="a3"/>
                <w:color w:val="000000" w:themeColor="text1"/>
              </w:rPr>
              <w:br/>
              <w:t>должностную инструкцию</w:t>
            </w:r>
            <w:r w:rsidRPr="00011B06">
              <w:rPr>
                <w:color w:val="000000" w:themeColor="text1"/>
              </w:rPr>
              <w:t>]</w:t>
            </w:r>
          </w:p>
          <w:p w:rsidR="00964C3E" w:rsidRPr="00011B06" w:rsidRDefault="00F97C6D">
            <w:pPr>
              <w:pStyle w:val="aff6"/>
              <w:jc w:val="center"/>
              <w:rPr>
                <w:color w:val="000000" w:themeColor="text1"/>
              </w:rPr>
            </w:pPr>
            <w:r w:rsidRPr="00011B06">
              <w:rPr>
                <w:color w:val="000000" w:themeColor="text1"/>
              </w:rPr>
              <w:t>[</w:t>
            </w:r>
            <w:r w:rsidRPr="00011B06">
              <w:rPr>
                <w:rStyle w:val="a3"/>
                <w:color w:val="000000" w:themeColor="text1"/>
              </w:rPr>
              <w:t>число, месяц, год</w:t>
            </w:r>
            <w:r w:rsidRPr="00011B06">
              <w:rPr>
                <w:color w:val="000000" w:themeColor="text1"/>
              </w:rPr>
              <w:t>]</w:t>
            </w:r>
          </w:p>
          <w:p w:rsidR="00964C3E" w:rsidRPr="00011B06" w:rsidRDefault="00F97C6D">
            <w:pPr>
              <w:pStyle w:val="aff6"/>
              <w:jc w:val="center"/>
              <w:rPr>
                <w:color w:val="000000" w:themeColor="text1"/>
              </w:rPr>
            </w:pPr>
            <w:r w:rsidRPr="00011B06">
              <w:rPr>
                <w:color w:val="000000" w:themeColor="text1"/>
              </w:rPr>
              <w:t>М. П.</w:t>
            </w:r>
          </w:p>
        </w:tc>
      </w:tr>
    </w:tbl>
    <w:p w:rsidR="00964C3E" w:rsidRPr="00011B06" w:rsidRDefault="00964C3E">
      <w:pPr>
        <w:rPr>
          <w:color w:val="000000" w:themeColor="text1"/>
        </w:rPr>
      </w:pPr>
    </w:p>
    <w:p w:rsidR="00964C3E" w:rsidRPr="00011B06" w:rsidRDefault="00F97C6D">
      <w:pPr>
        <w:ind w:firstLine="698"/>
        <w:jc w:val="center"/>
        <w:rPr>
          <w:color w:val="000000" w:themeColor="text1"/>
        </w:rPr>
      </w:pPr>
      <w:r w:rsidRPr="00011B06">
        <w:rPr>
          <w:rStyle w:val="a3"/>
          <w:color w:val="000000" w:themeColor="text1"/>
        </w:rPr>
        <w:t>Должностная инструкция</w:t>
      </w:r>
      <w:r w:rsidRPr="00011B06">
        <w:rPr>
          <w:rStyle w:val="a3"/>
          <w:color w:val="000000" w:themeColor="text1"/>
        </w:rPr>
        <w:br/>
        <w:t>капитана плавучего судна</w:t>
      </w:r>
      <w:r w:rsidRPr="00011B06">
        <w:rPr>
          <w:color w:val="000000" w:themeColor="text1"/>
        </w:rPr>
        <w:t xml:space="preserve"> [</w:t>
      </w:r>
      <w:r w:rsidRPr="00011B06">
        <w:rPr>
          <w:rStyle w:val="a3"/>
          <w:color w:val="000000" w:themeColor="text1"/>
        </w:rPr>
        <w:t>наименование организации</w:t>
      </w:r>
      <w:r w:rsidRPr="00011B06">
        <w:rPr>
          <w:color w:val="000000" w:themeColor="text1"/>
        </w:rPr>
        <w:t>]</w:t>
      </w:r>
    </w:p>
    <w:p w:rsidR="00964C3E" w:rsidRPr="00011B06" w:rsidRDefault="00011B06">
      <w:pPr>
        <w:pStyle w:val="afa"/>
        <w:rPr>
          <w:color w:val="000000" w:themeColor="text1"/>
        </w:rPr>
      </w:pPr>
      <w:bookmarkStart w:id="1" w:name="sub_1267893420"/>
      <w:r w:rsidRPr="00011B06">
        <w:rPr>
          <w:color w:val="000000" w:themeColor="text1"/>
          <w:sz w:val="16"/>
          <w:szCs w:val="16"/>
        </w:rPr>
        <w:t xml:space="preserve"> </w:t>
      </w:r>
    </w:p>
    <w:bookmarkEnd w:id="1"/>
    <w:p w:rsidR="00964C3E" w:rsidRPr="00011B06" w:rsidRDefault="00F97C6D">
      <w:pPr>
        <w:rPr>
          <w:color w:val="000000" w:themeColor="text1"/>
        </w:rPr>
      </w:pPr>
      <w:r w:rsidRPr="00011B06">
        <w:rPr>
          <w:color w:val="000000" w:themeColor="text1"/>
        </w:rPr>
        <w:t xml:space="preserve">Настоящая должностная инструкция разработана и утверждена в соответствии с положениями </w:t>
      </w:r>
      <w:r w:rsidRPr="00011B06">
        <w:rPr>
          <w:rStyle w:val="a4"/>
          <w:color w:val="000000" w:themeColor="text1"/>
        </w:rPr>
        <w:t>Трудового кодекса</w:t>
      </w:r>
      <w:r w:rsidRPr="00011B06">
        <w:rPr>
          <w:color w:val="000000" w:themeColor="text1"/>
        </w:rPr>
        <w:t xml:space="preserve"> Российской Федерации, </w:t>
      </w:r>
      <w:r w:rsidRPr="00011B06">
        <w:rPr>
          <w:rStyle w:val="a4"/>
          <w:color w:val="000000" w:themeColor="text1"/>
        </w:rPr>
        <w:t>Кодекса</w:t>
      </w:r>
      <w:r w:rsidRPr="00011B06">
        <w:rPr>
          <w:color w:val="000000" w:themeColor="text1"/>
        </w:rPr>
        <w:t xml:space="preserve"> внутреннего водного транспорта Российской Федерации, </w:t>
      </w:r>
      <w:r w:rsidRPr="00011B06">
        <w:rPr>
          <w:rStyle w:val="a4"/>
          <w:color w:val="000000" w:themeColor="text1"/>
        </w:rPr>
        <w:t>Кодексом</w:t>
      </w:r>
      <w:r w:rsidRPr="00011B06">
        <w:rPr>
          <w:color w:val="000000" w:themeColor="text1"/>
        </w:rPr>
        <w:t xml:space="preserve"> торгового мореплавания Российской Федерации, </w:t>
      </w:r>
      <w:r w:rsidRPr="00011B06">
        <w:rPr>
          <w:rStyle w:val="a4"/>
          <w:color w:val="000000" w:themeColor="text1"/>
        </w:rPr>
        <w:t>Постановлением</w:t>
      </w:r>
      <w:r w:rsidRPr="00011B06">
        <w:rPr>
          <w:color w:val="000000" w:themeColor="text1"/>
        </w:rPr>
        <w:t xml:space="preserve"> Правительства Российской Федерации от 31.05.2005 г. N 349 "Об утверждении Положения о </w:t>
      </w:r>
      <w:proofErr w:type="spellStart"/>
      <w:r w:rsidRPr="00011B06">
        <w:rPr>
          <w:color w:val="000000" w:themeColor="text1"/>
        </w:rPr>
        <w:t>дипломировании</w:t>
      </w:r>
      <w:proofErr w:type="spellEnd"/>
      <w:r w:rsidRPr="00011B06">
        <w:rPr>
          <w:color w:val="000000" w:themeColor="text1"/>
        </w:rPr>
        <w:t xml:space="preserve"> членов экипажей судов внутреннего плавания" и иных нормативно-правовых актов, регулирующих трудовые правоотношения.</w:t>
      </w:r>
    </w:p>
    <w:p w:rsidR="00964C3E" w:rsidRPr="00011B06" w:rsidRDefault="00964C3E">
      <w:pPr>
        <w:rPr>
          <w:color w:val="000000" w:themeColor="text1"/>
        </w:rPr>
      </w:pPr>
    </w:p>
    <w:p w:rsidR="00964C3E" w:rsidRPr="00011B06" w:rsidRDefault="00F97C6D">
      <w:pPr>
        <w:pStyle w:val="1"/>
        <w:rPr>
          <w:color w:val="000000" w:themeColor="text1"/>
        </w:rPr>
      </w:pPr>
      <w:bookmarkStart w:id="2" w:name="sub_100"/>
      <w:r w:rsidRPr="00011B06">
        <w:rPr>
          <w:color w:val="000000" w:themeColor="text1"/>
        </w:rPr>
        <w:t>1. Общие положения</w:t>
      </w:r>
    </w:p>
    <w:bookmarkEnd w:id="2"/>
    <w:p w:rsidR="00964C3E" w:rsidRPr="00011B06" w:rsidRDefault="00964C3E">
      <w:pPr>
        <w:rPr>
          <w:color w:val="000000" w:themeColor="text1"/>
        </w:rPr>
      </w:pPr>
    </w:p>
    <w:p w:rsidR="00964C3E" w:rsidRPr="00011B06" w:rsidRDefault="00F97C6D">
      <w:pPr>
        <w:rPr>
          <w:color w:val="000000" w:themeColor="text1"/>
        </w:rPr>
      </w:pPr>
      <w:r w:rsidRPr="00011B06">
        <w:rPr>
          <w:color w:val="000000" w:themeColor="text1"/>
        </w:rPr>
        <w:t>1.1. Капитан плавучего судна возглавляет экипаж судна, является его руководителем на основе единоначалия и подчиняется непосредственно судовладельцу.</w:t>
      </w:r>
    </w:p>
    <w:p w:rsidR="00964C3E" w:rsidRPr="00011B06" w:rsidRDefault="00F97C6D">
      <w:pPr>
        <w:rPr>
          <w:color w:val="000000" w:themeColor="text1"/>
        </w:rPr>
      </w:pPr>
      <w:r w:rsidRPr="00011B06">
        <w:rPr>
          <w:color w:val="000000" w:themeColor="text1"/>
        </w:rPr>
        <w:t>1.2. Капитан плавучего судна назначается на должность и освобождается от должности приказом [</w:t>
      </w:r>
      <w:r w:rsidRPr="00011B06">
        <w:rPr>
          <w:rStyle w:val="a3"/>
          <w:color w:val="000000" w:themeColor="text1"/>
        </w:rPr>
        <w:t>наименование руководителя организации</w:t>
      </w:r>
      <w:r w:rsidRPr="00011B06">
        <w:rPr>
          <w:color w:val="000000" w:themeColor="text1"/>
        </w:rPr>
        <w:t>].</w:t>
      </w:r>
    </w:p>
    <w:p w:rsidR="00964C3E" w:rsidRPr="00011B06" w:rsidRDefault="00F97C6D">
      <w:pPr>
        <w:rPr>
          <w:color w:val="000000" w:themeColor="text1"/>
        </w:rPr>
      </w:pPr>
      <w:r w:rsidRPr="00011B06">
        <w:rPr>
          <w:color w:val="000000" w:themeColor="text1"/>
        </w:rPr>
        <w:t>1.3. На должность капитана плавучего судна назначается лицо, являющееся гражданином Российской Федерации, имеющее высшее профессиональное образование по соответствующей специальности, диплом капитана, медицинское заключение о годности к такой работе по состоянию здоровья и стаж плавания на внутренних водных путях в должностях, относящихся к командному составу самоходных судов не менее [</w:t>
      </w:r>
      <w:r w:rsidRPr="00011B06">
        <w:rPr>
          <w:rStyle w:val="a3"/>
          <w:color w:val="000000" w:themeColor="text1"/>
        </w:rPr>
        <w:t>значение</w:t>
      </w:r>
      <w:r w:rsidRPr="00011B06">
        <w:rPr>
          <w:color w:val="000000" w:themeColor="text1"/>
        </w:rPr>
        <w:t>] месяцев.</w:t>
      </w:r>
    </w:p>
    <w:p w:rsidR="00964C3E" w:rsidRPr="00011B06" w:rsidRDefault="00F97C6D">
      <w:pPr>
        <w:rPr>
          <w:color w:val="000000" w:themeColor="text1"/>
        </w:rPr>
      </w:pPr>
      <w:r w:rsidRPr="00011B06">
        <w:rPr>
          <w:color w:val="000000" w:themeColor="text1"/>
        </w:rPr>
        <w:t>1.4. Капитан плавучего судна осуществляет защиту законных интересов и прав членов экипажа и лиц, находящихся на судне.</w:t>
      </w:r>
    </w:p>
    <w:p w:rsidR="00964C3E" w:rsidRPr="00011B06" w:rsidRDefault="00F97C6D">
      <w:pPr>
        <w:rPr>
          <w:color w:val="000000" w:themeColor="text1"/>
        </w:rPr>
      </w:pPr>
      <w:r w:rsidRPr="00011B06">
        <w:rPr>
          <w:color w:val="000000" w:themeColor="text1"/>
        </w:rPr>
        <w:t>1.5. Капитан плавучего судна является представителем судовладельца в отношении сделок, вызываемых нуждами судна, груза или плавания.</w:t>
      </w:r>
    </w:p>
    <w:p w:rsidR="00964C3E" w:rsidRPr="00011B06" w:rsidRDefault="00F97C6D">
      <w:pPr>
        <w:rPr>
          <w:color w:val="000000" w:themeColor="text1"/>
        </w:rPr>
      </w:pPr>
      <w:r w:rsidRPr="00011B06">
        <w:rPr>
          <w:color w:val="000000" w:themeColor="text1"/>
        </w:rPr>
        <w:t>1.6. Капитан плавучего судна издает приказы по судну. Распоряжения капитана в пределах его полномочий подлежат беспрекословному исполнению всеми находящимися на судне лицами.</w:t>
      </w:r>
    </w:p>
    <w:p w:rsidR="00964C3E" w:rsidRPr="00011B06" w:rsidRDefault="00F97C6D">
      <w:pPr>
        <w:rPr>
          <w:color w:val="000000" w:themeColor="text1"/>
        </w:rPr>
      </w:pPr>
      <w:r w:rsidRPr="00011B06">
        <w:rPr>
          <w:color w:val="000000" w:themeColor="text1"/>
        </w:rPr>
        <w:t>1.7. Во время отсутствия капитана плавучего судна его служебные обязанности возлагаются на старшего помощника капитана судна до получения распоряжения судовладельца.</w:t>
      </w:r>
    </w:p>
    <w:p w:rsidR="00964C3E" w:rsidRPr="00011B06" w:rsidRDefault="00F97C6D">
      <w:pPr>
        <w:rPr>
          <w:color w:val="000000" w:themeColor="text1"/>
        </w:rPr>
      </w:pPr>
      <w:r w:rsidRPr="00011B06">
        <w:rPr>
          <w:color w:val="000000" w:themeColor="text1"/>
        </w:rPr>
        <w:t>1.8. Капитан плавучего судна должен знать:</w:t>
      </w:r>
    </w:p>
    <w:p w:rsidR="00964C3E" w:rsidRPr="00011B06" w:rsidRDefault="00F97C6D">
      <w:pPr>
        <w:rPr>
          <w:color w:val="000000" w:themeColor="text1"/>
        </w:rPr>
      </w:pPr>
      <w:r w:rsidRPr="00011B06">
        <w:rPr>
          <w:color w:val="000000" w:themeColor="text1"/>
        </w:rPr>
        <w:t xml:space="preserve">- </w:t>
      </w:r>
      <w:r w:rsidRPr="00011B06">
        <w:rPr>
          <w:rStyle w:val="a4"/>
          <w:color w:val="000000" w:themeColor="text1"/>
        </w:rPr>
        <w:t>законодательство</w:t>
      </w:r>
      <w:r w:rsidRPr="00011B06">
        <w:rPr>
          <w:color w:val="000000" w:themeColor="text1"/>
        </w:rPr>
        <w:t xml:space="preserve"> в области внутреннего водного транспорта Российской Федерации;</w:t>
      </w:r>
    </w:p>
    <w:p w:rsidR="00964C3E" w:rsidRPr="00011B06" w:rsidRDefault="00F97C6D">
      <w:pPr>
        <w:rPr>
          <w:color w:val="000000" w:themeColor="text1"/>
        </w:rPr>
      </w:pPr>
      <w:r w:rsidRPr="00011B06">
        <w:rPr>
          <w:color w:val="000000" w:themeColor="text1"/>
        </w:rPr>
        <w:t>- соответствующие нормативные правовые акты Президента Российской Федерации и Правительства Российской Федерации;</w:t>
      </w:r>
    </w:p>
    <w:p w:rsidR="00964C3E" w:rsidRPr="00011B06" w:rsidRDefault="00F97C6D">
      <w:pPr>
        <w:rPr>
          <w:color w:val="000000" w:themeColor="text1"/>
        </w:rPr>
      </w:pPr>
      <w:r w:rsidRPr="00011B06">
        <w:rPr>
          <w:color w:val="000000" w:themeColor="text1"/>
        </w:rPr>
        <w:t xml:space="preserve">- устав службы на судах внутреннего водного транспорта, утвержденный в </w:t>
      </w:r>
      <w:r w:rsidRPr="00011B06">
        <w:rPr>
          <w:color w:val="000000" w:themeColor="text1"/>
        </w:rPr>
        <w:lastRenderedPageBreak/>
        <w:t>установленном порядке федеральным органом исполнительной власти в области транспорта;</w:t>
      </w:r>
    </w:p>
    <w:p w:rsidR="00964C3E" w:rsidRPr="00011B06" w:rsidRDefault="00F97C6D">
      <w:pPr>
        <w:rPr>
          <w:color w:val="000000" w:themeColor="text1"/>
        </w:rPr>
      </w:pPr>
      <w:r w:rsidRPr="00011B06">
        <w:rPr>
          <w:color w:val="000000" w:themeColor="text1"/>
        </w:rPr>
        <w:t xml:space="preserve">- </w:t>
      </w:r>
      <w:r w:rsidRPr="00011B06">
        <w:rPr>
          <w:rStyle w:val="a4"/>
          <w:color w:val="000000" w:themeColor="text1"/>
        </w:rPr>
        <w:t>трудовое законодательство</w:t>
      </w:r>
      <w:r w:rsidRPr="00011B06">
        <w:rPr>
          <w:color w:val="000000" w:themeColor="text1"/>
        </w:rPr>
        <w:t xml:space="preserve"> Российской Федерации;</w:t>
      </w:r>
    </w:p>
    <w:p w:rsidR="00964C3E" w:rsidRPr="00011B06" w:rsidRDefault="00F97C6D">
      <w:pPr>
        <w:rPr>
          <w:color w:val="000000" w:themeColor="text1"/>
        </w:rPr>
      </w:pPr>
      <w:r w:rsidRPr="00011B06">
        <w:rPr>
          <w:color w:val="000000" w:themeColor="text1"/>
        </w:rPr>
        <w:t>- устав о дисциплине, утвержденный Правительством Российской Федерации.</w:t>
      </w:r>
    </w:p>
    <w:p w:rsidR="00964C3E" w:rsidRPr="00011B06" w:rsidRDefault="00964C3E">
      <w:pPr>
        <w:rPr>
          <w:color w:val="000000" w:themeColor="text1"/>
        </w:rPr>
      </w:pPr>
    </w:p>
    <w:p w:rsidR="00964C3E" w:rsidRPr="00011B06" w:rsidRDefault="00F97C6D">
      <w:pPr>
        <w:pStyle w:val="1"/>
        <w:rPr>
          <w:color w:val="000000" w:themeColor="text1"/>
        </w:rPr>
      </w:pPr>
      <w:bookmarkStart w:id="3" w:name="sub_200"/>
      <w:r w:rsidRPr="00011B06">
        <w:rPr>
          <w:color w:val="000000" w:themeColor="text1"/>
        </w:rPr>
        <w:t>2. Должностные обязанности</w:t>
      </w:r>
    </w:p>
    <w:bookmarkEnd w:id="3"/>
    <w:p w:rsidR="00964C3E" w:rsidRPr="00011B06" w:rsidRDefault="00964C3E">
      <w:pPr>
        <w:rPr>
          <w:color w:val="000000" w:themeColor="text1"/>
        </w:rPr>
      </w:pPr>
    </w:p>
    <w:p w:rsidR="00964C3E" w:rsidRPr="00011B06" w:rsidRDefault="00F97C6D">
      <w:pPr>
        <w:rPr>
          <w:color w:val="000000" w:themeColor="text1"/>
        </w:rPr>
      </w:pPr>
      <w:r w:rsidRPr="00011B06">
        <w:rPr>
          <w:color w:val="000000" w:themeColor="text1"/>
        </w:rPr>
        <w:t>2.1. Капитан плавучего судна обязан обеспечивать:</w:t>
      </w:r>
    </w:p>
    <w:p w:rsidR="00964C3E" w:rsidRPr="00011B06" w:rsidRDefault="00F97C6D">
      <w:pPr>
        <w:rPr>
          <w:color w:val="000000" w:themeColor="text1"/>
        </w:rPr>
      </w:pPr>
      <w:r w:rsidRPr="00011B06">
        <w:rPr>
          <w:color w:val="000000" w:themeColor="text1"/>
        </w:rPr>
        <w:t>2.1.1. Надлежащее управление судном и руководство судовождением, безопасность плавания, поддержание порядка на судне, охрану окружающей среды, предотвращение причинения всякого вреда судну и находящимся на нем людям и грузу, выполнение производственных задач.</w:t>
      </w:r>
    </w:p>
    <w:p w:rsidR="00964C3E" w:rsidRPr="00011B06" w:rsidRDefault="00F97C6D">
      <w:pPr>
        <w:rPr>
          <w:color w:val="000000" w:themeColor="text1"/>
        </w:rPr>
      </w:pPr>
      <w:r w:rsidRPr="00011B06">
        <w:rPr>
          <w:color w:val="000000" w:themeColor="text1"/>
        </w:rPr>
        <w:t xml:space="preserve">2.1.2. Соблюдение на судне законов Российской Федерации, международных и национальных правил, других нормативных и правовых актов </w:t>
      </w:r>
      <w:r w:rsidRPr="00011B06">
        <w:rPr>
          <w:rStyle w:val="a4"/>
          <w:color w:val="000000" w:themeColor="text1"/>
        </w:rPr>
        <w:t>законодательства</w:t>
      </w:r>
      <w:r w:rsidRPr="00011B06">
        <w:rPr>
          <w:color w:val="000000" w:themeColor="text1"/>
        </w:rPr>
        <w:t xml:space="preserve"> о водном транспорте.</w:t>
      </w:r>
    </w:p>
    <w:p w:rsidR="00964C3E" w:rsidRPr="00011B06" w:rsidRDefault="00F97C6D">
      <w:pPr>
        <w:rPr>
          <w:color w:val="000000" w:themeColor="text1"/>
        </w:rPr>
      </w:pPr>
      <w:r w:rsidRPr="00011B06">
        <w:rPr>
          <w:color w:val="000000" w:themeColor="text1"/>
        </w:rPr>
        <w:t>2.1.3. Организацию и контроль подготовки экипажа к борьбе за живучесть судна, а также к действиям по спасению людей.</w:t>
      </w:r>
    </w:p>
    <w:p w:rsidR="00964C3E" w:rsidRPr="00011B06" w:rsidRDefault="00F97C6D">
      <w:pPr>
        <w:rPr>
          <w:color w:val="000000" w:themeColor="text1"/>
        </w:rPr>
      </w:pPr>
      <w:r w:rsidRPr="00011B06">
        <w:rPr>
          <w:color w:val="000000" w:themeColor="text1"/>
        </w:rPr>
        <w:t>2.1.4. Соблюдение правил перевозки пассажиров, грузов, багажа и должного уровня обслуживания пассажиров.</w:t>
      </w:r>
    </w:p>
    <w:p w:rsidR="00964C3E" w:rsidRPr="00011B06" w:rsidRDefault="00F97C6D">
      <w:pPr>
        <w:rPr>
          <w:color w:val="000000" w:themeColor="text1"/>
        </w:rPr>
      </w:pPr>
      <w:r w:rsidRPr="00011B06">
        <w:rPr>
          <w:color w:val="000000" w:themeColor="text1"/>
        </w:rPr>
        <w:t>2.1.5. Соблюдение требований положения о рабочем времени и времени отдыха работников плавсостава, охрану труда на судне.</w:t>
      </w:r>
    </w:p>
    <w:p w:rsidR="00964C3E" w:rsidRPr="00011B06" w:rsidRDefault="00F97C6D">
      <w:pPr>
        <w:rPr>
          <w:color w:val="000000" w:themeColor="text1"/>
        </w:rPr>
      </w:pPr>
      <w:r w:rsidRPr="00011B06">
        <w:rPr>
          <w:color w:val="000000" w:themeColor="text1"/>
        </w:rPr>
        <w:t>2.1.6. Выполнение требований правил по предотвращению загрязнения окружающей среды.</w:t>
      </w:r>
    </w:p>
    <w:p w:rsidR="00964C3E" w:rsidRPr="00011B06" w:rsidRDefault="00F97C6D">
      <w:pPr>
        <w:rPr>
          <w:color w:val="000000" w:themeColor="text1"/>
        </w:rPr>
      </w:pPr>
      <w:r w:rsidRPr="00011B06">
        <w:rPr>
          <w:color w:val="000000" w:themeColor="text1"/>
        </w:rPr>
        <w:t>2.1.7. Своевременное предъявление судна к осмотрам и освидетельствованиям органам надзора.</w:t>
      </w:r>
    </w:p>
    <w:p w:rsidR="00964C3E" w:rsidRPr="00011B06" w:rsidRDefault="00F97C6D">
      <w:pPr>
        <w:rPr>
          <w:color w:val="000000" w:themeColor="text1"/>
        </w:rPr>
      </w:pPr>
      <w:r w:rsidRPr="00011B06">
        <w:rPr>
          <w:color w:val="000000" w:themeColor="text1"/>
        </w:rPr>
        <w:t>2.1.8. Выполнение утвержденных графиков и расписаний движения судна.</w:t>
      </w:r>
    </w:p>
    <w:p w:rsidR="00964C3E" w:rsidRPr="00011B06" w:rsidRDefault="00F97C6D">
      <w:pPr>
        <w:rPr>
          <w:color w:val="000000" w:themeColor="text1"/>
        </w:rPr>
      </w:pPr>
      <w:r w:rsidRPr="00011B06">
        <w:rPr>
          <w:color w:val="000000" w:themeColor="text1"/>
        </w:rPr>
        <w:t>2.2. Капитан плавучего судна обязан:</w:t>
      </w:r>
    </w:p>
    <w:p w:rsidR="00964C3E" w:rsidRPr="00011B06" w:rsidRDefault="00F97C6D">
      <w:pPr>
        <w:rPr>
          <w:color w:val="000000" w:themeColor="text1"/>
        </w:rPr>
      </w:pPr>
      <w:r w:rsidRPr="00011B06">
        <w:rPr>
          <w:color w:val="000000" w:themeColor="text1"/>
        </w:rPr>
        <w:t>2.2.1. Сообщить соответствующим органам, судовладельцу о случившемся транспортном происшествии с судном, повреждении судном других судов или сооружений, порчи или утраты груза, багажа, несчастных случаев с людьми и принять меры по ликвидации последствий и причин происшествия, обеспечить своевременное оформление документов в установленном порядке, а также в соответствии с указаниями судовладельца.</w:t>
      </w:r>
    </w:p>
    <w:p w:rsidR="00964C3E" w:rsidRPr="00011B06" w:rsidRDefault="00F97C6D">
      <w:pPr>
        <w:rPr>
          <w:color w:val="000000" w:themeColor="text1"/>
        </w:rPr>
      </w:pPr>
      <w:r w:rsidRPr="00011B06">
        <w:rPr>
          <w:color w:val="000000" w:themeColor="text1"/>
        </w:rPr>
        <w:t>2.2.2. Задержать лицо, подозреваемое в совершении преступления, до передачи его компетентным органам в ближайшем порту или населенном пункте, а также незамедлительно информировать об этом компетентные органы.</w:t>
      </w:r>
    </w:p>
    <w:p w:rsidR="00964C3E" w:rsidRPr="00011B06" w:rsidRDefault="00F97C6D">
      <w:pPr>
        <w:rPr>
          <w:color w:val="000000" w:themeColor="text1"/>
        </w:rPr>
      </w:pPr>
      <w:r w:rsidRPr="00011B06">
        <w:rPr>
          <w:color w:val="000000" w:themeColor="text1"/>
        </w:rPr>
        <w:t>2.2.3. В случае нападения на судно с целью совершения противоправных деяний действовать в порядке, установленном Федеральным органом исполнительной власти в области транспорта по согласованию с Федеральными органами исполнительной власти в области государственной безопасности и в области внутренних дел.</w:t>
      </w:r>
    </w:p>
    <w:p w:rsidR="00964C3E" w:rsidRPr="00011B06" w:rsidRDefault="00F97C6D">
      <w:pPr>
        <w:rPr>
          <w:color w:val="000000" w:themeColor="text1"/>
        </w:rPr>
      </w:pPr>
      <w:r w:rsidRPr="00011B06">
        <w:rPr>
          <w:color w:val="000000" w:themeColor="text1"/>
        </w:rPr>
        <w:t>2.2.4. Составить акт о каждом случае рождения или смерти на судне при участии двух свидетелей и медицинского работника (если он имеется на судне) и сделать запись в судовом журнале.</w:t>
      </w:r>
    </w:p>
    <w:p w:rsidR="00964C3E" w:rsidRPr="00011B06" w:rsidRDefault="00F97C6D">
      <w:pPr>
        <w:rPr>
          <w:color w:val="000000" w:themeColor="text1"/>
        </w:rPr>
      </w:pPr>
      <w:r w:rsidRPr="00011B06">
        <w:rPr>
          <w:color w:val="000000" w:themeColor="text1"/>
        </w:rPr>
        <w:t>2.2.5. Уведомить судовладельца о случае смерти на судне и принять меры к сохранению тела умершего, которое передать родственникам или администрации ближайшего порта.</w:t>
      </w:r>
    </w:p>
    <w:p w:rsidR="00964C3E" w:rsidRPr="00011B06" w:rsidRDefault="00F97C6D">
      <w:pPr>
        <w:rPr>
          <w:color w:val="000000" w:themeColor="text1"/>
        </w:rPr>
      </w:pPr>
      <w:r w:rsidRPr="00011B06">
        <w:rPr>
          <w:color w:val="000000" w:themeColor="text1"/>
        </w:rPr>
        <w:t>2.2.6. Обеспечить составление описи и сохранность на судне имущества умершего до передачи этого имущества согласно описи родственникам умершего или администрации ближайшего порта.</w:t>
      </w:r>
    </w:p>
    <w:p w:rsidR="00964C3E" w:rsidRPr="00011B06" w:rsidRDefault="00F97C6D">
      <w:pPr>
        <w:rPr>
          <w:color w:val="000000" w:themeColor="text1"/>
        </w:rPr>
      </w:pPr>
      <w:r w:rsidRPr="00011B06">
        <w:rPr>
          <w:color w:val="000000" w:themeColor="text1"/>
        </w:rPr>
        <w:lastRenderedPageBreak/>
        <w:t>2.2.7. В случае исчезновения члена экипажа или пассажира при обстоятельствах, допускающих возможность его гибели, сделать запись в судовом журнале, составить соответствующий акт, а также опись оставшегося имущества пропавшего и передать акт и имущество администрации ближайшего порта.</w:t>
      </w:r>
    </w:p>
    <w:p w:rsidR="00964C3E" w:rsidRPr="00011B06" w:rsidRDefault="00F97C6D">
      <w:pPr>
        <w:rPr>
          <w:color w:val="000000" w:themeColor="text1"/>
        </w:rPr>
      </w:pPr>
      <w:r w:rsidRPr="00011B06">
        <w:rPr>
          <w:color w:val="000000" w:themeColor="text1"/>
        </w:rPr>
        <w:t>2.2.8. Если член экипажа нуждается в неотложной помощи, которая не может быть оказана в плавании, зайти в ближайший порт, известить об этом судовладельца, портовые власти, а в случае захода в иностранный порт - также консула Российской Федерации.</w:t>
      </w:r>
    </w:p>
    <w:p w:rsidR="00964C3E" w:rsidRPr="00011B06" w:rsidRDefault="00F97C6D">
      <w:pPr>
        <w:rPr>
          <w:color w:val="000000" w:themeColor="text1"/>
        </w:rPr>
      </w:pPr>
      <w:r w:rsidRPr="00011B06">
        <w:rPr>
          <w:color w:val="000000" w:themeColor="text1"/>
        </w:rPr>
        <w:t>2.2.9. Оказать помощь людям на воде, которым угрожает гибель, при условии, что это безопасно для судна, экипажа и пассажиров.</w:t>
      </w:r>
    </w:p>
    <w:p w:rsidR="00964C3E" w:rsidRPr="00011B06" w:rsidRDefault="00F97C6D">
      <w:pPr>
        <w:rPr>
          <w:color w:val="000000" w:themeColor="text1"/>
        </w:rPr>
      </w:pPr>
      <w:r w:rsidRPr="00011B06">
        <w:rPr>
          <w:color w:val="000000" w:themeColor="text1"/>
        </w:rPr>
        <w:t>2.2.10. В случаях военной опасности принять все возможные меры к недопущению захвата судна, находящихся на нем людей, документов, груза и другого имущества.</w:t>
      </w:r>
    </w:p>
    <w:p w:rsidR="00964C3E" w:rsidRPr="00011B06" w:rsidRDefault="00F97C6D">
      <w:pPr>
        <w:rPr>
          <w:color w:val="000000" w:themeColor="text1"/>
        </w:rPr>
      </w:pPr>
      <w:r w:rsidRPr="00011B06">
        <w:rPr>
          <w:color w:val="000000" w:themeColor="text1"/>
        </w:rPr>
        <w:t>2.2.11. Не реже одного раза в месяц проводить с участием старшего помощника капитана, старшего механика осмотр судна, судовой техники и предметов снабжения с записью результатов осмотра в судовом журнале.</w:t>
      </w:r>
    </w:p>
    <w:p w:rsidR="00964C3E" w:rsidRPr="00011B06" w:rsidRDefault="00F97C6D">
      <w:pPr>
        <w:rPr>
          <w:color w:val="000000" w:themeColor="text1"/>
        </w:rPr>
      </w:pPr>
      <w:r w:rsidRPr="00011B06">
        <w:rPr>
          <w:color w:val="000000" w:themeColor="text1"/>
        </w:rPr>
        <w:t>2.2.12. Осуществлять контроль за правильным ведением судового журнала, журнала судовой радиосвязи и радиожурнала ГМССБ (если положено его ведение).</w:t>
      </w:r>
    </w:p>
    <w:p w:rsidR="00964C3E" w:rsidRPr="00011B06" w:rsidRDefault="00F97C6D">
      <w:pPr>
        <w:rPr>
          <w:color w:val="000000" w:themeColor="text1"/>
        </w:rPr>
      </w:pPr>
      <w:r w:rsidRPr="00011B06">
        <w:rPr>
          <w:color w:val="000000" w:themeColor="text1"/>
        </w:rPr>
        <w:t>2.2.13. Оставлять судно последним, приняв все зависящие от него меры по спасению судового, машинного журналов, журнала судовой радиостанции, судовой печати, документов и ценностей.</w:t>
      </w:r>
    </w:p>
    <w:p w:rsidR="00964C3E" w:rsidRPr="00011B06" w:rsidRDefault="00F97C6D">
      <w:pPr>
        <w:rPr>
          <w:color w:val="000000" w:themeColor="text1"/>
        </w:rPr>
      </w:pPr>
      <w:r w:rsidRPr="00011B06">
        <w:rPr>
          <w:color w:val="000000" w:themeColor="text1"/>
        </w:rPr>
        <w:t>2.3. Капитан плавучего судна при приемке и сдаче судна обязан:</w:t>
      </w:r>
    </w:p>
    <w:p w:rsidR="00964C3E" w:rsidRPr="00011B06" w:rsidRDefault="00F97C6D">
      <w:pPr>
        <w:rPr>
          <w:color w:val="000000" w:themeColor="text1"/>
        </w:rPr>
      </w:pPr>
      <w:r w:rsidRPr="00011B06">
        <w:rPr>
          <w:color w:val="000000" w:themeColor="text1"/>
        </w:rPr>
        <w:t>2.3.1. Прием (сдача) судна производится только по указанию судовладельца и осуществляется капитаном лично.</w:t>
      </w:r>
    </w:p>
    <w:p w:rsidR="00964C3E" w:rsidRPr="00011B06" w:rsidRDefault="00F97C6D">
      <w:pPr>
        <w:rPr>
          <w:color w:val="000000" w:themeColor="text1"/>
        </w:rPr>
      </w:pPr>
      <w:r w:rsidRPr="00011B06">
        <w:rPr>
          <w:color w:val="000000" w:themeColor="text1"/>
        </w:rPr>
        <w:t>2.3.2. Принять (сдать) все судовые документы - по описи, денежные суммы и ценные бумаги - по кассовой книге и судовую печать.</w:t>
      </w:r>
    </w:p>
    <w:p w:rsidR="00964C3E" w:rsidRPr="00011B06" w:rsidRDefault="00F97C6D">
      <w:pPr>
        <w:rPr>
          <w:color w:val="000000" w:themeColor="text1"/>
        </w:rPr>
      </w:pPr>
      <w:r w:rsidRPr="00011B06">
        <w:rPr>
          <w:color w:val="000000" w:themeColor="text1"/>
        </w:rPr>
        <w:t>2.3.3. Принять (сдать) состояние судна по корпусу, техническим средствам, устройствам, предметам снабжения, неснижаемым запасам и имуществу.</w:t>
      </w:r>
    </w:p>
    <w:p w:rsidR="00964C3E" w:rsidRPr="00011B06" w:rsidRDefault="00F97C6D">
      <w:pPr>
        <w:rPr>
          <w:color w:val="000000" w:themeColor="text1"/>
        </w:rPr>
      </w:pPr>
      <w:r w:rsidRPr="00011B06">
        <w:rPr>
          <w:color w:val="000000" w:themeColor="text1"/>
        </w:rPr>
        <w:t>2.3.4. Принять (сдать) имеющийся на судне груз и документы на него.</w:t>
      </w:r>
    </w:p>
    <w:p w:rsidR="00964C3E" w:rsidRPr="00011B06" w:rsidRDefault="00F97C6D">
      <w:pPr>
        <w:rPr>
          <w:color w:val="000000" w:themeColor="text1"/>
        </w:rPr>
      </w:pPr>
      <w:r w:rsidRPr="00011B06">
        <w:rPr>
          <w:color w:val="000000" w:themeColor="text1"/>
        </w:rPr>
        <w:t>2.3.5. Получить от сдающего капитана необходимую информацию о конструктивных особенностях судна, его эксплуатационных и маневренных качествах, имевших место аварийных случаях и их последствиях.</w:t>
      </w:r>
    </w:p>
    <w:p w:rsidR="00964C3E" w:rsidRPr="00011B06" w:rsidRDefault="00F97C6D">
      <w:pPr>
        <w:rPr>
          <w:color w:val="000000" w:themeColor="text1"/>
        </w:rPr>
      </w:pPr>
      <w:r w:rsidRPr="00011B06">
        <w:rPr>
          <w:color w:val="000000" w:themeColor="text1"/>
        </w:rPr>
        <w:t>2.3.6. Ознакомиться с экипажем судна, а в навигационный период проверить действия экипажа по борьбе за живучесть судна, другим судовым расписаниям и тревогам с записью в судовом журнале.</w:t>
      </w:r>
    </w:p>
    <w:p w:rsidR="00964C3E" w:rsidRPr="00011B06" w:rsidRDefault="00F97C6D">
      <w:pPr>
        <w:rPr>
          <w:color w:val="000000" w:themeColor="text1"/>
        </w:rPr>
      </w:pPr>
      <w:r w:rsidRPr="00011B06">
        <w:rPr>
          <w:color w:val="000000" w:themeColor="text1"/>
        </w:rPr>
        <w:t>2.3.7. По результатам приемки (сдачи) судна составить акт по установленной форме, первый экземпляр которого направить судовладельцу.</w:t>
      </w:r>
    </w:p>
    <w:p w:rsidR="00964C3E" w:rsidRPr="00011B06" w:rsidRDefault="00F97C6D">
      <w:pPr>
        <w:rPr>
          <w:color w:val="000000" w:themeColor="text1"/>
        </w:rPr>
      </w:pPr>
      <w:r w:rsidRPr="00011B06">
        <w:rPr>
          <w:color w:val="000000" w:themeColor="text1"/>
        </w:rPr>
        <w:t>2.4. Капитан плавучего судна перед вводом судна в эксплуатацию обязан:</w:t>
      </w:r>
    </w:p>
    <w:p w:rsidR="00964C3E" w:rsidRPr="00011B06" w:rsidRDefault="00F97C6D">
      <w:pPr>
        <w:rPr>
          <w:color w:val="000000" w:themeColor="text1"/>
        </w:rPr>
      </w:pPr>
      <w:r w:rsidRPr="00011B06">
        <w:rPr>
          <w:color w:val="000000" w:themeColor="text1"/>
        </w:rPr>
        <w:t>2.4.1. Проверить соответствие состояния судна установленным техническим требованиям и соответствующим правилам.</w:t>
      </w:r>
    </w:p>
    <w:p w:rsidR="00964C3E" w:rsidRPr="00011B06" w:rsidRDefault="00F97C6D">
      <w:pPr>
        <w:rPr>
          <w:color w:val="000000" w:themeColor="text1"/>
        </w:rPr>
      </w:pPr>
      <w:r w:rsidRPr="00011B06">
        <w:rPr>
          <w:color w:val="000000" w:themeColor="text1"/>
        </w:rPr>
        <w:t>2.4.2. Обеспечить эксплуатационную готовность судна к безопасному плаванию, укомплектование экипажем и всеми видами снабжения.</w:t>
      </w:r>
    </w:p>
    <w:p w:rsidR="00964C3E" w:rsidRPr="00011B06" w:rsidRDefault="00F97C6D">
      <w:pPr>
        <w:rPr>
          <w:color w:val="000000" w:themeColor="text1"/>
        </w:rPr>
      </w:pPr>
      <w:r w:rsidRPr="00011B06">
        <w:rPr>
          <w:color w:val="000000" w:themeColor="text1"/>
        </w:rPr>
        <w:t>2.4.3. При приеме судна от завода-изготовителя организовать изучение и прием судовыми специалистами корпуса, механизмов, устройств, систем, других технических средств, а также имущества и документации в соответствии со спецификацией.</w:t>
      </w:r>
    </w:p>
    <w:p w:rsidR="00964C3E" w:rsidRPr="00011B06" w:rsidRDefault="00F97C6D">
      <w:pPr>
        <w:rPr>
          <w:color w:val="000000" w:themeColor="text1"/>
        </w:rPr>
      </w:pPr>
      <w:r w:rsidRPr="00011B06">
        <w:rPr>
          <w:color w:val="000000" w:themeColor="text1"/>
        </w:rPr>
        <w:t>2.5. Капитан плавучего судна при выводе судна из эксплуатации или постановке на ремонт должен:</w:t>
      </w:r>
    </w:p>
    <w:p w:rsidR="00964C3E" w:rsidRPr="00011B06" w:rsidRDefault="00F97C6D">
      <w:pPr>
        <w:rPr>
          <w:color w:val="000000" w:themeColor="text1"/>
        </w:rPr>
      </w:pPr>
      <w:r w:rsidRPr="00011B06">
        <w:rPr>
          <w:color w:val="000000" w:themeColor="text1"/>
        </w:rPr>
        <w:t>2.5.1. Обеспечить своевременное составление необходимой документации для производства ремонтных работ.</w:t>
      </w:r>
    </w:p>
    <w:p w:rsidR="00964C3E" w:rsidRPr="00011B06" w:rsidRDefault="00F97C6D">
      <w:pPr>
        <w:rPr>
          <w:color w:val="000000" w:themeColor="text1"/>
        </w:rPr>
      </w:pPr>
      <w:r w:rsidRPr="00011B06">
        <w:rPr>
          <w:color w:val="000000" w:themeColor="text1"/>
        </w:rPr>
        <w:t xml:space="preserve">2.5.2. Принять меры к надлежащей охране судна и его безопасной стоянке; передать судно на ответственное хранение в пункте отстоя в порядке, определенном </w:t>
      </w:r>
      <w:r w:rsidRPr="00011B06">
        <w:rPr>
          <w:color w:val="000000" w:themeColor="text1"/>
        </w:rPr>
        <w:lastRenderedPageBreak/>
        <w:t>судовладельцем.</w:t>
      </w:r>
    </w:p>
    <w:p w:rsidR="00964C3E" w:rsidRPr="00011B06" w:rsidRDefault="00F97C6D">
      <w:pPr>
        <w:rPr>
          <w:color w:val="000000" w:themeColor="text1"/>
        </w:rPr>
      </w:pPr>
      <w:r w:rsidRPr="00011B06">
        <w:rPr>
          <w:color w:val="000000" w:themeColor="text1"/>
        </w:rPr>
        <w:t>2.5.3. При постановке судна в док (на слип), выводе судна из дока (спуске со слипа) лично находиться на судне.</w:t>
      </w:r>
    </w:p>
    <w:p w:rsidR="00964C3E" w:rsidRPr="00011B06" w:rsidRDefault="00F97C6D">
      <w:pPr>
        <w:rPr>
          <w:color w:val="000000" w:themeColor="text1"/>
        </w:rPr>
      </w:pPr>
      <w:r w:rsidRPr="00011B06">
        <w:rPr>
          <w:color w:val="000000" w:themeColor="text1"/>
        </w:rPr>
        <w:t>2.5.4. После постановки в док (на слип) совместно со старшим помощником капитана, старшим механиком произвести наружный осмотр корпуса, забортных отверстий, движительно-рулевого комплекса. После окончания ремонтных работ провести повторный осмотр. Результаты осмотра оформить установленным порядком и занести в судовой журнал.</w:t>
      </w:r>
    </w:p>
    <w:p w:rsidR="00964C3E" w:rsidRPr="00011B06" w:rsidRDefault="00F97C6D">
      <w:pPr>
        <w:rPr>
          <w:color w:val="000000" w:themeColor="text1"/>
        </w:rPr>
      </w:pPr>
      <w:r w:rsidRPr="00011B06">
        <w:rPr>
          <w:color w:val="000000" w:themeColor="text1"/>
        </w:rPr>
        <w:t>2.6. Капитан плавучего судна при подготовке судна к рейсу должен:</w:t>
      </w:r>
    </w:p>
    <w:p w:rsidR="00964C3E" w:rsidRPr="00011B06" w:rsidRDefault="00F97C6D">
      <w:pPr>
        <w:rPr>
          <w:color w:val="000000" w:themeColor="text1"/>
        </w:rPr>
      </w:pPr>
      <w:r w:rsidRPr="00011B06">
        <w:rPr>
          <w:color w:val="000000" w:themeColor="text1"/>
        </w:rPr>
        <w:t>2.6.1. Проверить обеспечение технической и навигационной готовности судна, укомплектование всеми видами снабжения для предстоящего рейса.</w:t>
      </w:r>
    </w:p>
    <w:p w:rsidR="00964C3E" w:rsidRPr="00011B06" w:rsidRDefault="00F97C6D">
      <w:pPr>
        <w:rPr>
          <w:color w:val="000000" w:themeColor="text1"/>
        </w:rPr>
      </w:pPr>
      <w:r w:rsidRPr="00011B06">
        <w:rPr>
          <w:color w:val="000000" w:themeColor="text1"/>
        </w:rPr>
        <w:t>2.6.2. Проверить срок действия судовых документов с учетом длительности предстоящего рейса.</w:t>
      </w:r>
    </w:p>
    <w:p w:rsidR="00964C3E" w:rsidRPr="00011B06" w:rsidRDefault="00F97C6D">
      <w:pPr>
        <w:rPr>
          <w:color w:val="000000" w:themeColor="text1"/>
        </w:rPr>
      </w:pPr>
      <w:r w:rsidRPr="00011B06">
        <w:rPr>
          <w:color w:val="000000" w:themeColor="text1"/>
        </w:rPr>
        <w:t>2.6.3. Проверить наличие нужных для рейса навигационных карт, пособий для плавания, а также предварительную прокладку пути судна.</w:t>
      </w:r>
    </w:p>
    <w:p w:rsidR="00964C3E" w:rsidRPr="00011B06" w:rsidRDefault="00F97C6D">
      <w:pPr>
        <w:rPr>
          <w:color w:val="000000" w:themeColor="text1"/>
        </w:rPr>
      </w:pPr>
      <w:r w:rsidRPr="00011B06">
        <w:rPr>
          <w:color w:val="000000" w:themeColor="text1"/>
        </w:rPr>
        <w:t>2.6.4. Поставить перед командным составом конкретные задачи по подготовке судна к рейсу, ознакомить с особенностями предстоящего рейса, получить информацию и проработать с судоводителями путевые и навигационно-гидрометеорологические условия рейса.</w:t>
      </w:r>
    </w:p>
    <w:p w:rsidR="00964C3E" w:rsidRPr="00011B06" w:rsidRDefault="00F97C6D">
      <w:pPr>
        <w:rPr>
          <w:color w:val="000000" w:themeColor="text1"/>
        </w:rPr>
      </w:pPr>
      <w:r w:rsidRPr="00011B06">
        <w:rPr>
          <w:color w:val="000000" w:themeColor="text1"/>
        </w:rPr>
        <w:t>2.6.5. Перед погрузкой проверить грузовой план и утвердить его.</w:t>
      </w:r>
    </w:p>
    <w:p w:rsidR="00964C3E" w:rsidRPr="00011B06" w:rsidRDefault="00F97C6D">
      <w:pPr>
        <w:rPr>
          <w:color w:val="000000" w:themeColor="text1"/>
        </w:rPr>
      </w:pPr>
      <w:r w:rsidRPr="00011B06">
        <w:rPr>
          <w:color w:val="000000" w:themeColor="text1"/>
        </w:rPr>
        <w:t>2.6.6. Перед отправлением судна в рейс принять от старшего помощника капитана, старшего механика и лица, ответственного за радиосвязь, доклад о готовности судна, наличии на борту членов экипажа и отсутствии посторонних лиц.</w:t>
      </w:r>
    </w:p>
    <w:p w:rsidR="00964C3E" w:rsidRPr="00011B06" w:rsidRDefault="00F97C6D">
      <w:pPr>
        <w:rPr>
          <w:color w:val="000000" w:themeColor="text1"/>
        </w:rPr>
      </w:pPr>
      <w:r w:rsidRPr="00011B06">
        <w:rPr>
          <w:color w:val="000000" w:themeColor="text1"/>
        </w:rPr>
        <w:t>2.7. Капитан плавучего судна в период плавания обязан:</w:t>
      </w:r>
    </w:p>
    <w:p w:rsidR="00964C3E" w:rsidRPr="00011B06" w:rsidRDefault="00F97C6D">
      <w:pPr>
        <w:rPr>
          <w:color w:val="000000" w:themeColor="text1"/>
        </w:rPr>
      </w:pPr>
      <w:r w:rsidRPr="00011B06">
        <w:rPr>
          <w:color w:val="000000" w:themeColor="text1"/>
        </w:rPr>
        <w:t>2.7.1. Обеспечить надлежащую организацию и несение вахт.</w:t>
      </w:r>
    </w:p>
    <w:p w:rsidR="00964C3E" w:rsidRPr="00011B06" w:rsidRDefault="00F97C6D">
      <w:pPr>
        <w:rPr>
          <w:color w:val="000000" w:themeColor="text1"/>
        </w:rPr>
      </w:pPr>
      <w:r w:rsidRPr="00011B06">
        <w:rPr>
          <w:color w:val="000000" w:themeColor="text1"/>
        </w:rPr>
        <w:t>2.7.2. Следить за всеми изменениями обстоятельств и условий плавания, принятием должных мер предосторожности, осуществлять контроль за своевременным получением навигационной (путевой), гидрометеорологической, других видов информации и прогнозов погоды в соответствии с действующими правилами.</w:t>
      </w:r>
    </w:p>
    <w:p w:rsidR="00964C3E" w:rsidRPr="00011B06" w:rsidRDefault="00F97C6D">
      <w:pPr>
        <w:rPr>
          <w:color w:val="000000" w:themeColor="text1"/>
        </w:rPr>
      </w:pPr>
      <w:r w:rsidRPr="00011B06">
        <w:rPr>
          <w:color w:val="000000" w:themeColor="text1"/>
        </w:rPr>
        <w:t>2.7.3. Изучать специальную лоцию района плавания и требовать этого от помощников капитана.</w:t>
      </w:r>
    </w:p>
    <w:p w:rsidR="00964C3E" w:rsidRPr="00011B06" w:rsidRDefault="00F97C6D">
      <w:pPr>
        <w:rPr>
          <w:color w:val="000000" w:themeColor="text1"/>
        </w:rPr>
      </w:pPr>
      <w:r w:rsidRPr="00011B06">
        <w:rPr>
          <w:color w:val="000000" w:themeColor="text1"/>
        </w:rPr>
        <w:t>2.7.4. Немедленно прибыть на мостик по вызову вахтенного помощника, известить по прибытию голосом и, если есть необходимость, объявить о вступлении в управление судном с записью в судовом журнале.</w:t>
      </w:r>
    </w:p>
    <w:p w:rsidR="00964C3E" w:rsidRPr="00011B06" w:rsidRDefault="00F97C6D">
      <w:pPr>
        <w:rPr>
          <w:color w:val="000000" w:themeColor="text1"/>
        </w:rPr>
      </w:pPr>
      <w:r w:rsidRPr="00011B06">
        <w:rPr>
          <w:color w:val="000000" w:themeColor="text1"/>
        </w:rPr>
        <w:t>2.7.5. Соблюдать установленный органом технического надзора район плавания судна.</w:t>
      </w:r>
    </w:p>
    <w:p w:rsidR="00964C3E" w:rsidRPr="00011B06" w:rsidRDefault="00F97C6D">
      <w:pPr>
        <w:rPr>
          <w:color w:val="000000" w:themeColor="text1"/>
        </w:rPr>
      </w:pPr>
      <w:r w:rsidRPr="00011B06">
        <w:rPr>
          <w:color w:val="000000" w:themeColor="text1"/>
        </w:rPr>
        <w:t>2.7.6. При плавании в районе обязательной лоцманской проводки взять лоцмана, обеспечив ему безопасный прием (сход) на борт судна.</w:t>
      </w:r>
    </w:p>
    <w:p w:rsidR="00964C3E" w:rsidRPr="00011B06" w:rsidRDefault="00F97C6D">
      <w:pPr>
        <w:rPr>
          <w:color w:val="000000" w:themeColor="text1"/>
        </w:rPr>
      </w:pPr>
      <w:r w:rsidRPr="00011B06">
        <w:rPr>
          <w:color w:val="000000" w:themeColor="text1"/>
        </w:rPr>
        <w:t>2.7.7. Принять все меры к спасанию человека, упавшего за борт; район поиска может быть покинут только после убеждения, что дальнейший поиск не принесет результатов.</w:t>
      </w:r>
    </w:p>
    <w:p w:rsidR="00964C3E" w:rsidRPr="00011B06" w:rsidRDefault="00F97C6D">
      <w:pPr>
        <w:rPr>
          <w:color w:val="000000" w:themeColor="text1"/>
        </w:rPr>
      </w:pPr>
      <w:r w:rsidRPr="00011B06">
        <w:rPr>
          <w:color w:val="000000" w:themeColor="text1"/>
        </w:rPr>
        <w:t>2.7.8. При столкновении с другим судном запросить, не требуется ли помощь, и при необходимости оказать ее без опасности для своего судна, экипажа и пассажиров, взаимно согласовав свои действия.</w:t>
      </w:r>
    </w:p>
    <w:p w:rsidR="00964C3E" w:rsidRPr="00011B06" w:rsidRDefault="00F97C6D">
      <w:pPr>
        <w:rPr>
          <w:color w:val="000000" w:themeColor="text1"/>
        </w:rPr>
      </w:pPr>
      <w:r w:rsidRPr="00011B06">
        <w:rPr>
          <w:color w:val="000000" w:themeColor="text1"/>
        </w:rPr>
        <w:t>2.7.9. При оказании помощи терпящему бедствие судну принять все меры для спасения людей, после чего предложить капитану судна, терпящему бедствие, подписать договор о спасении и приступить к работам по спасанию судна, груза и имущества.</w:t>
      </w:r>
    </w:p>
    <w:p w:rsidR="00964C3E" w:rsidRPr="00011B06" w:rsidRDefault="00F97C6D">
      <w:pPr>
        <w:rPr>
          <w:color w:val="000000" w:themeColor="text1"/>
        </w:rPr>
      </w:pPr>
      <w:r w:rsidRPr="00011B06">
        <w:rPr>
          <w:color w:val="000000" w:themeColor="text1"/>
        </w:rPr>
        <w:t xml:space="preserve">2.7.10. Если судну грозит бедствие или создается угроза закрытия </w:t>
      </w:r>
      <w:proofErr w:type="gramStart"/>
      <w:r w:rsidRPr="00011B06">
        <w:rPr>
          <w:color w:val="000000" w:themeColor="text1"/>
        </w:rPr>
        <w:t>судового хода</w:t>
      </w:r>
      <w:proofErr w:type="gramEnd"/>
      <w:r w:rsidRPr="00011B06">
        <w:rPr>
          <w:color w:val="000000" w:themeColor="text1"/>
        </w:rPr>
        <w:t xml:space="preserve"> и оно нуждается в помощи, принять все возможные меры к тому, чтобы получить помощь </w:t>
      </w:r>
      <w:r w:rsidRPr="00011B06">
        <w:rPr>
          <w:color w:val="000000" w:themeColor="text1"/>
        </w:rPr>
        <w:lastRenderedPageBreak/>
        <w:t>от другого судна.</w:t>
      </w:r>
    </w:p>
    <w:p w:rsidR="00964C3E" w:rsidRPr="00011B06" w:rsidRDefault="00F97C6D">
      <w:pPr>
        <w:rPr>
          <w:color w:val="000000" w:themeColor="text1"/>
        </w:rPr>
      </w:pPr>
      <w:r w:rsidRPr="00011B06">
        <w:rPr>
          <w:color w:val="000000" w:themeColor="text1"/>
        </w:rPr>
        <w:t>2.7.11. При подходе судна к району с ледовыми, штормовыми и другими опасными условиями плавания принять надлежащие меры по обеспечению безопасности плавания в соответствии с наставлениями, инструкциями и другими нормативными документами.</w:t>
      </w:r>
    </w:p>
    <w:p w:rsidR="00964C3E" w:rsidRPr="00011B06" w:rsidRDefault="00F97C6D">
      <w:pPr>
        <w:rPr>
          <w:color w:val="000000" w:themeColor="text1"/>
        </w:rPr>
      </w:pPr>
      <w:r w:rsidRPr="00011B06">
        <w:rPr>
          <w:color w:val="000000" w:themeColor="text1"/>
        </w:rPr>
        <w:t>2.7.12. При освобождении от несения регулярной вахты должен находиться на мостике и руководить судовождением при входе в порт и выходе из него, следовании в узкости и других особо сложных условиях плавания.</w:t>
      </w:r>
    </w:p>
    <w:p w:rsidR="00964C3E" w:rsidRPr="00011B06" w:rsidRDefault="00F97C6D">
      <w:pPr>
        <w:rPr>
          <w:color w:val="000000" w:themeColor="text1"/>
        </w:rPr>
      </w:pPr>
      <w:r w:rsidRPr="00011B06">
        <w:rPr>
          <w:color w:val="000000" w:themeColor="text1"/>
        </w:rPr>
        <w:t>2.8. Капитан плавучего судна при стоянке судна в порту обязан:</w:t>
      </w:r>
    </w:p>
    <w:p w:rsidR="00964C3E" w:rsidRPr="00011B06" w:rsidRDefault="00F97C6D">
      <w:pPr>
        <w:rPr>
          <w:color w:val="000000" w:themeColor="text1"/>
        </w:rPr>
      </w:pPr>
      <w:r w:rsidRPr="00011B06">
        <w:rPr>
          <w:color w:val="000000" w:themeColor="text1"/>
        </w:rPr>
        <w:t>2.8.1. При подходе к порту подготовить судно, судовую и грузовую документацию для предъявления портовым властям.</w:t>
      </w:r>
    </w:p>
    <w:p w:rsidR="00964C3E" w:rsidRPr="00011B06" w:rsidRDefault="00F97C6D">
      <w:pPr>
        <w:rPr>
          <w:color w:val="000000" w:themeColor="text1"/>
        </w:rPr>
      </w:pPr>
      <w:r w:rsidRPr="00011B06">
        <w:rPr>
          <w:color w:val="000000" w:themeColor="text1"/>
        </w:rPr>
        <w:t>2.8.2. По прибытию судна в иностранный порт известить об этом консула Российской Федерации или лицо им уполномоченное и сообщить сведения о судне и обстоятельствах плавания.</w:t>
      </w:r>
    </w:p>
    <w:p w:rsidR="00964C3E" w:rsidRPr="00011B06" w:rsidRDefault="00F97C6D">
      <w:pPr>
        <w:rPr>
          <w:color w:val="000000" w:themeColor="text1"/>
        </w:rPr>
      </w:pPr>
      <w:r w:rsidRPr="00011B06">
        <w:rPr>
          <w:color w:val="000000" w:themeColor="text1"/>
        </w:rPr>
        <w:t>2.8.3. Убедиться в безопасной стоянке судна, организовать вахту, ее состав и продолжительность в зависимости от условий стоянки и обеспечения безопасности людей, судна, груза.</w:t>
      </w:r>
    </w:p>
    <w:p w:rsidR="00964C3E" w:rsidRPr="00011B06" w:rsidRDefault="00F97C6D">
      <w:pPr>
        <w:rPr>
          <w:color w:val="000000" w:themeColor="text1"/>
        </w:rPr>
      </w:pPr>
      <w:r w:rsidRPr="00011B06">
        <w:rPr>
          <w:color w:val="000000" w:themeColor="text1"/>
        </w:rPr>
        <w:t>2.8.4. Покидая судно, оставить старшему или вахтенному помощнику капитана устное или письменное распоряжение относительно судовых работ, деятельности и безопасности судна, а также о месте своего пребывания на берегу.</w:t>
      </w:r>
    </w:p>
    <w:p w:rsidR="00964C3E" w:rsidRPr="00011B06" w:rsidRDefault="00F97C6D">
      <w:pPr>
        <w:rPr>
          <w:color w:val="000000" w:themeColor="text1"/>
        </w:rPr>
      </w:pPr>
      <w:r w:rsidRPr="00011B06">
        <w:rPr>
          <w:color w:val="000000" w:themeColor="text1"/>
        </w:rPr>
        <w:t>2.8.5. Оставлять судно только на старшего помощника капитана или сменного помощника капитана.</w:t>
      </w:r>
    </w:p>
    <w:p w:rsidR="00964C3E" w:rsidRPr="00011B06" w:rsidRDefault="00F97C6D">
      <w:pPr>
        <w:rPr>
          <w:color w:val="000000" w:themeColor="text1"/>
        </w:rPr>
      </w:pPr>
      <w:r w:rsidRPr="00011B06">
        <w:rPr>
          <w:color w:val="000000" w:themeColor="text1"/>
        </w:rPr>
        <w:t>2.9. [</w:t>
      </w:r>
      <w:r w:rsidRPr="00011B06">
        <w:rPr>
          <w:rStyle w:val="a3"/>
          <w:color w:val="000000" w:themeColor="text1"/>
        </w:rPr>
        <w:t>Другие должностные обязанности</w:t>
      </w:r>
      <w:r w:rsidRPr="00011B06">
        <w:rPr>
          <w:color w:val="000000" w:themeColor="text1"/>
        </w:rPr>
        <w:t>].</w:t>
      </w:r>
    </w:p>
    <w:p w:rsidR="00964C3E" w:rsidRPr="00011B06" w:rsidRDefault="00964C3E">
      <w:pPr>
        <w:rPr>
          <w:color w:val="000000" w:themeColor="text1"/>
        </w:rPr>
      </w:pPr>
    </w:p>
    <w:p w:rsidR="00964C3E" w:rsidRPr="00011B06" w:rsidRDefault="00F97C6D">
      <w:pPr>
        <w:pStyle w:val="1"/>
        <w:rPr>
          <w:color w:val="000000" w:themeColor="text1"/>
        </w:rPr>
      </w:pPr>
      <w:bookmarkStart w:id="4" w:name="sub_300"/>
      <w:r w:rsidRPr="00011B06">
        <w:rPr>
          <w:color w:val="000000" w:themeColor="text1"/>
        </w:rPr>
        <w:t>3. Права</w:t>
      </w:r>
    </w:p>
    <w:bookmarkEnd w:id="4"/>
    <w:p w:rsidR="00964C3E" w:rsidRPr="00011B06" w:rsidRDefault="00964C3E">
      <w:pPr>
        <w:rPr>
          <w:color w:val="000000" w:themeColor="text1"/>
        </w:rPr>
      </w:pPr>
    </w:p>
    <w:p w:rsidR="00964C3E" w:rsidRPr="00011B06" w:rsidRDefault="00F97C6D">
      <w:pPr>
        <w:rPr>
          <w:color w:val="000000" w:themeColor="text1"/>
        </w:rPr>
      </w:pPr>
      <w:r w:rsidRPr="00011B06">
        <w:rPr>
          <w:color w:val="000000" w:themeColor="text1"/>
        </w:rPr>
        <w:t>Капитан плавучего судна имеет право:</w:t>
      </w:r>
    </w:p>
    <w:p w:rsidR="00964C3E" w:rsidRPr="00011B06" w:rsidRDefault="00F97C6D">
      <w:pPr>
        <w:rPr>
          <w:color w:val="000000" w:themeColor="text1"/>
        </w:rPr>
      </w:pPr>
      <w:r w:rsidRPr="00011B06">
        <w:rPr>
          <w:color w:val="000000" w:themeColor="text1"/>
        </w:rPr>
        <w:t>3.1. Производить распределение обязанностей между членами экипажа по выполнению судовых работ.</w:t>
      </w:r>
    </w:p>
    <w:p w:rsidR="00964C3E" w:rsidRPr="00011B06" w:rsidRDefault="00F97C6D">
      <w:pPr>
        <w:rPr>
          <w:color w:val="000000" w:themeColor="text1"/>
        </w:rPr>
      </w:pPr>
      <w:r w:rsidRPr="00011B06">
        <w:rPr>
          <w:color w:val="000000" w:themeColor="text1"/>
        </w:rPr>
        <w:t>3.2. Требовать от судовладельца замены членов экипажа при установлении несоответствия их занимаемой должности.</w:t>
      </w:r>
    </w:p>
    <w:p w:rsidR="00964C3E" w:rsidRPr="00011B06" w:rsidRDefault="00F97C6D">
      <w:pPr>
        <w:rPr>
          <w:color w:val="000000" w:themeColor="text1"/>
        </w:rPr>
      </w:pPr>
      <w:r w:rsidRPr="00011B06">
        <w:rPr>
          <w:color w:val="000000" w:themeColor="text1"/>
        </w:rPr>
        <w:t>3.3. В случае необходимости отстранить от исполнения служебных обязанностей любого члена судового экипажа и направить его в распоряжение органа, принявшего на работу.</w:t>
      </w:r>
    </w:p>
    <w:p w:rsidR="00964C3E" w:rsidRPr="00011B06" w:rsidRDefault="00F97C6D">
      <w:pPr>
        <w:rPr>
          <w:color w:val="000000" w:themeColor="text1"/>
        </w:rPr>
      </w:pPr>
      <w:r w:rsidRPr="00011B06">
        <w:rPr>
          <w:color w:val="000000" w:themeColor="text1"/>
        </w:rPr>
        <w:t>3.4. Объявлять авральные и аварийные работы, требующие участия всего экипажа или значительной части его; никто из находящихся на борту лиц не вправе отказаться от участия в них или заканчивать их ранее установленного срока.</w:t>
      </w:r>
    </w:p>
    <w:p w:rsidR="00964C3E" w:rsidRPr="00011B06" w:rsidRDefault="00F97C6D">
      <w:pPr>
        <w:rPr>
          <w:color w:val="000000" w:themeColor="text1"/>
        </w:rPr>
      </w:pPr>
      <w:r w:rsidRPr="00011B06">
        <w:rPr>
          <w:color w:val="000000" w:themeColor="text1"/>
        </w:rPr>
        <w:t>3.5. Изолировать до прихода в первый российский порт лицо, действия которого угрожают безопасности судна или находящимся на нем людей и имущества.</w:t>
      </w:r>
    </w:p>
    <w:p w:rsidR="00964C3E" w:rsidRPr="00011B06" w:rsidRDefault="00F97C6D">
      <w:pPr>
        <w:rPr>
          <w:color w:val="000000" w:themeColor="text1"/>
        </w:rPr>
      </w:pPr>
      <w:r w:rsidRPr="00011B06">
        <w:rPr>
          <w:color w:val="000000" w:themeColor="text1"/>
        </w:rPr>
        <w:t>3.6. В случае явной опасности для судна, людей, груза, оказании помощи другому судну или людям устанавливать повышенный, против норм, режим работы главной силовой установки или других технических средств, принимая на себя ответственность за последствия. Об отданных распоряжениях делается запись в судовом журнале.</w:t>
      </w:r>
    </w:p>
    <w:p w:rsidR="00964C3E" w:rsidRPr="00011B06" w:rsidRDefault="00F97C6D">
      <w:pPr>
        <w:rPr>
          <w:color w:val="000000" w:themeColor="text1"/>
        </w:rPr>
      </w:pPr>
      <w:r w:rsidRPr="00011B06">
        <w:rPr>
          <w:color w:val="000000" w:themeColor="text1"/>
        </w:rPr>
        <w:t>3.7. Не выходить в рейс или приостановить его, если укомплектованность экипажа, техническое состояние судна или его технических средств не обеспечивают безопасность плавания, а также при сложившихся неблагоприятных условиях плавания или чрезмерной усталости экипажа. Об этих обстоятельствах надлежит сообщить судовладельцу с отражением факта в судовом журнале.</w:t>
      </w:r>
    </w:p>
    <w:p w:rsidR="00964C3E" w:rsidRPr="00011B06" w:rsidRDefault="00F97C6D">
      <w:pPr>
        <w:rPr>
          <w:color w:val="000000" w:themeColor="text1"/>
        </w:rPr>
      </w:pPr>
      <w:r w:rsidRPr="00011B06">
        <w:rPr>
          <w:color w:val="000000" w:themeColor="text1"/>
        </w:rPr>
        <w:t xml:space="preserve">3.8. Отказаться от приема на борт судна отдельных грузов, если их погрузка и перевозка противоречат правилам перевозки грузов или создают угрозу безопасности </w:t>
      </w:r>
      <w:r w:rsidRPr="00011B06">
        <w:rPr>
          <w:color w:val="000000" w:themeColor="text1"/>
        </w:rPr>
        <w:lastRenderedPageBreak/>
        <w:t>судна, людей, груза.</w:t>
      </w:r>
    </w:p>
    <w:p w:rsidR="00964C3E" w:rsidRPr="00011B06" w:rsidRDefault="00F97C6D">
      <w:pPr>
        <w:rPr>
          <w:color w:val="000000" w:themeColor="text1"/>
        </w:rPr>
      </w:pPr>
      <w:r w:rsidRPr="00011B06">
        <w:rPr>
          <w:color w:val="000000" w:themeColor="text1"/>
        </w:rPr>
        <w:t>3.9. Применять меры поощрения и налагать дисциплинарные взыскания на лиц экипажа судна в соответствии с законодательством Российской Федерации.</w:t>
      </w:r>
    </w:p>
    <w:p w:rsidR="00964C3E" w:rsidRPr="00011B06" w:rsidRDefault="00F97C6D">
      <w:pPr>
        <w:rPr>
          <w:color w:val="000000" w:themeColor="text1"/>
        </w:rPr>
      </w:pPr>
      <w:r w:rsidRPr="00011B06">
        <w:rPr>
          <w:color w:val="000000" w:themeColor="text1"/>
        </w:rPr>
        <w:t>3.10. Отстранять лоцмана от проводки в случаях сомнений в правильности рекомендаций или неправильных его действий и осуществлять в дальнейшем проводку самостоятельно в районах необязательной лоцманской проводки или потребовать замены лоцмана, если такая проводка является обязательной.</w:t>
      </w:r>
    </w:p>
    <w:p w:rsidR="00964C3E" w:rsidRPr="00011B06" w:rsidRDefault="00F97C6D">
      <w:pPr>
        <w:rPr>
          <w:color w:val="000000" w:themeColor="text1"/>
        </w:rPr>
      </w:pPr>
      <w:r w:rsidRPr="00011B06">
        <w:rPr>
          <w:color w:val="000000" w:themeColor="text1"/>
        </w:rPr>
        <w:t>3.11. Удостоверять во время плавания завещания лиц, находящихся на борту судна.</w:t>
      </w:r>
    </w:p>
    <w:p w:rsidR="00964C3E" w:rsidRPr="00011B06" w:rsidRDefault="00F97C6D">
      <w:pPr>
        <w:rPr>
          <w:color w:val="000000" w:themeColor="text1"/>
        </w:rPr>
      </w:pPr>
      <w:r w:rsidRPr="00011B06">
        <w:rPr>
          <w:color w:val="000000" w:themeColor="text1"/>
        </w:rPr>
        <w:t>3.12. Выбирать тот путь следования, который он сочтет безопасным с учетом ограничений, установленных органами технического надзора и классификации, а также состоянием судна и пути.</w:t>
      </w:r>
    </w:p>
    <w:p w:rsidR="00964C3E" w:rsidRPr="00011B06" w:rsidRDefault="00F97C6D">
      <w:pPr>
        <w:rPr>
          <w:color w:val="000000" w:themeColor="text1"/>
        </w:rPr>
      </w:pPr>
      <w:r w:rsidRPr="00011B06">
        <w:rPr>
          <w:color w:val="000000" w:themeColor="text1"/>
        </w:rPr>
        <w:t>3.13. В случае болезни временно передавать командование судном старшему помощнику капитана, о чем немедленно докладывается судовладельцу. В судовой журнал записывается дата, время передачи командования и место нахождения судна.</w:t>
      </w:r>
    </w:p>
    <w:p w:rsidR="00964C3E" w:rsidRPr="00011B06" w:rsidRDefault="00F97C6D">
      <w:pPr>
        <w:rPr>
          <w:color w:val="000000" w:themeColor="text1"/>
        </w:rPr>
      </w:pPr>
      <w:r w:rsidRPr="00011B06">
        <w:rPr>
          <w:color w:val="000000" w:themeColor="text1"/>
        </w:rPr>
        <w:t xml:space="preserve">3.14. На все предусмотренные </w:t>
      </w:r>
      <w:r w:rsidRPr="00011B06">
        <w:rPr>
          <w:rStyle w:val="a4"/>
          <w:color w:val="000000" w:themeColor="text1"/>
        </w:rPr>
        <w:t>законодательством</w:t>
      </w:r>
      <w:r w:rsidRPr="00011B06">
        <w:rPr>
          <w:color w:val="000000" w:themeColor="text1"/>
        </w:rPr>
        <w:t xml:space="preserve"> Российской Федерации социальные гарантии.</w:t>
      </w:r>
    </w:p>
    <w:p w:rsidR="00964C3E" w:rsidRPr="00011B06" w:rsidRDefault="00F97C6D">
      <w:pPr>
        <w:rPr>
          <w:color w:val="000000" w:themeColor="text1"/>
        </w:rPr>
      </w:pPr>
      <w:r w:rsidRPr="00011B06">
        <w:rPr>
          <w:color w:val="000000" w:themeColor="text1"/>
        </w:rPr>
        <w:t>3.15. Повышать свою профессиональную квалификацию.</w:t>
      </w:r>
    </w:p>
    <w:p w:rsidR="00964C3E" w:rsidRPr="00011B06" w:rsidRDefault="00F97C6D">
      <w:pPr>
        <w:rPr>
          <w:color w:val="000000" w:themeColor="text1"/>
        </w:rPr>
      </w:pPr>
      <w:r w:rsidRPr="00011B06">
        <w:rPr>
          <w:color w:val="000000" w:themeColor="text1"/>
        </w:rPr>
        <w:t xml:space="preserve">3.16. Другие права, предусмотренные </w:t>
      </w:r>
      <w:r w:rsidRPr="00011B06">
        <w:rPr>
          <w:rStyle w:val="a4"/>
          <w:color w:val="000000" w:themeColor="text1"/>
        </w:rPr>
        <w:t>трудовым законодательством</w:t>
      </w:r>
      <w:r w:rsidRPr="00011B06">
        <w:rPr>
          <w:color w:val="000000" w:themeColor="text1"/>
        </w:rPr>
        <w:t xml:space="preserve"> Российской Федерации.</w:t>
      </w:r>
    </w:p>
    <w:p w:rsidR="00964C3E" w:rsidRPr="00011B06" w:rsidRDefault="00964C3E">
      <w:pPr>
        <w:rPr>
          <w:color w:val="000000" w:themeColor="text1"/>
        </w:rPr>
      </w:pPr>
    </w:p>
    <w:p w:rsidR="00964C3E" w:rsidRPr="00011B06" w:rsidRDefault="00F97C6D">
      <w:pPr>
        <w:pStyle w:val="1"/>
        <w:rPr>
          <w:color w:val="000000" w:themeColor="text1"/>
        </w:rPr>
      </w:pPr>
      <w:bookmarkStart w:id="5" w:name="sub_400"/>
      <w:r w:rsidRPr="00011B06">
        <w:rPr>
          <w:color w:val="000000" w:themeColor="text1"/>
        </w:rPr>
        <w:t>4. Ответственность</w:t>
      </w:r>
    </w:p>
    <w:bookmarkEnd w:id="5"/>
    <w:p w:rsidR="00964C3E" w:rsidRPr="00011B06" w:rsidRDefault="00964C3E">
      <w:pPr>
        <w:rPr>
          <w:color w:val="000000" w:themeColor="text1"/>
        </w:rPr>
      </w:pPr>
    </w:p>
    <w:p w:rsidR="00964C3E" w:rsidRPr="00011B06" w:rsidRDefault="00F97C6D">
      <w:pPr>
        <w:rPr>
          <w:color w:val="000000" w:themeColor="text1"/>
        </w:rPr>
      </w:pPr>
      <w:r w:rsidRPr="00011B06">
        <w:rPr>
          <w:color w:val="000000" w:themeColor="text1"/>
        </w:rPr>
        <w:t>Капитан плавучего судна несет ответственность:</w:t>
      </w:r>
    </w:p>
    <w:p w:rsidR="00964C3E" w:rsidRPr="00011B06" w:rsidRDefault="00F97C6D">
      <w:pPr>
        <w:rPr>
          <w:color w:val="000000" w:themeColor="text1"/>
        </w:rPr>
      </w:pPr>
      <w:r w:rsidRPr="00011B06">
        <w:rPr>
          <w:color w:val="000000" w:themeColor="text1"/>
        </w:rPr>
        <w:t xml:space="preserve">4.1. За неисполнение, ненадлежащее исполнение обязанностей, предусмотренных настоящей инструкцией - в пределах, определенных </w:t>
      </w:r>
      <w:r w:rsidRPr="00011B06">
        <w:rPr>
          <w:rStyle w:val="a4"/>
          <w:color w:val="000000" w:themeColor="text1"/>
        </w:rPr>
        <w:t>трудовым законодательством</w:t>
      </w:r>
      <w:r w:rsidRPr="00011B06">
        <w:rPr>
          <w:color w:val="000000" w:themeColor="text1"/>
        </w:rPr>
        <w:t xml:space="preserve"> Российской Федерации.</w:t>
      </w:r>
    </w:p>
    <w:p w:rsidR="00964C3E" w:rsidRPr="00011B06" w:rsidRDefault="00F97C6D">
      <w:pPr>
        <w:rPr>
          <w:color w:val="000000" w:themeColor="text1"/>
        </w:rPr>
      </w:pPr>
      <w:r w:rsidRPr="00011B06">
        <w:rPr>
          <w:color w:val="000000" w:themeColor="text1"/>
        </w:rPr>
        <w:t xml:space="preserve">4.2. За совершенные в процессе осуществления своей деятельности правонарушения - в пределах, определенных действующим </w:t>
      </w:r>
      <w:r w:rsidRPr="00011B06">
        <w:rPr>
          <w:rStyle w:val="a4"/>
          <w:color w:val="000000" w:themeColor="text1"/>
        </w:rPr>
        <w:t>административным</w:t>
      </w:r>
      <w:r w:rsidRPr="00011B06">
        <w:rPr>
          <w:color w:val="000000" w:themeColor="text1"/>
        </w:rPr>
        <w:t xml:space="preserve">, </w:t>
      </w:r>
      <w:r w:rsidRPr="00011B06">
        <w:rPr>
          <w:rStyle w:val="a4"/>
          <w:color w:val="000000" w:themeColor="text1"/>
        </w:rPr>
        <w:t>уголовным</w:t>
      </w:r>
      <w:r w:rsidRPr="00011B06">
        <w:rPr>
          <w:color w:val="000000" w:themeColor="text1"/>
        </w:rPr>
        <w:t xml:space="preserve"> и </w:t>
      </w:r>
      <w:r w:rsidRPr="00011B06">
        <w:rPr>
          <w:rStyle w:val="a4"/>
          <w:color w:val="000000" w:themeColor="text1"/>
        </w:rPr>
        <w:t>гражданским</w:t>
      </w:r>
      <w:r w:rsidRPr="00011B06">
        <w:rPr>
          <w:color w:val="000000" w:themeColor="text1"/>
        </w:rPr>
        <w:t xml:space="preserve"> законодательством Российской Федерации.</w:t>
      </w:r>
    </w:p>
    <w:p w:rsidR="00964C3E" w:rsidRPr="00011B06" w:rsidRDefault="00F97C6D">
      <w:pPr>
        <w:rPr>
          <w:color w:val="000000" w:themeColor="text1"/>
        </w:rPr>
      </w:pPr>
      <w:r w:rsidRPr="00011B06">
        <w:rPr>
          <w:color w:val="000000" w:themeColor="text1"/>
        </w:rPr>
        <w:t xml:space="preserve">4.3. За причинение материального ущерба работодателю - в пределах, определенных действующим </w:t>
      </w:r>
      <w:r w:rsidRPr="00011B06">
        <w:rPr>
          <w:rStyle w:val="a4"/>
          <w:color w:val="000000" w:themeColor="text1"/>
        </w:rPr>
        <w:t>трудовым</w:t>
      </w:r>
      <w:r w:rsidRPr="00011B06">
        <w:rPr>
          <w:color w:val="000000" w:themeColor="text1"/>
        </w:rPr>
        <w:t xml:space="preserve"> и </w:t>
      </w:r>
      <w:r w:rsidRPr="00011B06">
        <w:rPr>
          <w:rStyle w:val="a4"/>
          <w:color w:val="000000" w:themeColor="text1"/>
        </w:rPr>
        <w:t>гражданским законодательством</w:t>
      </w:r>
      <w:r w:rsidRPr="00011B06">
        <w:rPr>
          <w:color w:val="000000" w:themeColor="text1"/>
        </w:rPr>
        <w:t xml:space="preserve"> Российской Федерации.</w:t>
      </w:r>
    </w:p>
    <w:p w:rsidR="00964C3E" w:rsidRPr="00011B06" w:rsidRDefault="00964C3E">
      <w:pPr>
        <w:rPr>
          <w:color w:val="000000" w:themeColor="text1"/>
        </w:rPr>
      </w:pPr>
    </w:p>
    <w:p w:rsidR="00964C3E" w:rsidRPr="00011B06" w:rsidRDefault="00F97C6D">
      <w:pPr>
        <w:rPr>
          <w:color w:val="000000" w:themeColor="text1"/>
        </w:rPr>
      </w:pPr>
      <w:r w:rsidRPr="00011B06">
        <w:rPr>
          <w:color w:val="000000" w:themeColor="text1"/>
        </w:rPr>
        <w:t>Должностная инструкция разработана в соответствии с [</w:t>
      </w:r>
      <w:r w:rsidRPr="00011B06">
        <w:rPr>
          <w:rStyle w:val="a3"/>
          <w:color w:val="000000" w:themeColor="text1"/>
        </w:rPr>
        <w:t>наименование, номер и дата документа</w:t>
      </w:r>
      <w:r w:rsidRPr="00011B06">
        <w:rPr>
          <w:color w:val="000000" w:themeColor="text1"/>
        </w:rPr>
        <w:t>].</w:t>
      </w:r>
    </w:p>
    <w:p w:rsidR="00964C3E" w:rsidRPr="00011B06" w:rsidRDefault="00964C3E">
      <w:pPr>
        <w:rPr>
          <w:color w:val="000000" w:themeColor="text1"/>
        </w:rPr>
      </w:pPr>
    </w:p>
    <w:p w:rsidR="00964C3E" w:rsidRPr="00011B06" w:rsidRDefault="00F97C6D" w:rsidP="00011B06">
      <w:pPr>
        <w:jc w:val="right"/>
        <w:rPr>
          <w:color w:val="000000" w:themeColor="text1"/>
        </w:rPr>
      </w:pPr>
      <w:r w:rsidRPr="00011B06">
        <w:rPr>
          <w:color w:val="000000" w:themeColor="text1"/>
        </w:rPr>
        <w:t>Руководитель кадровой службы</w:t>
      </w:r>
    </w:p>
    <w:p w:rsidR="00964C3E" w:rsidRPr="00011B06" w:rsidRDefault="00F97C6D" w:rsidP="00011B06">
      <w:pPr>
        <w:jc w:val="right"/>
        <w:rPr>
          <w:color w:val="000000" w:themeColor="text1"/>
        </w:rPr>
      </w:pPr>
      <w:r w:rsidRPr="00011B06">
        <w:rPr>
          <w:color w:val="000000" w:themeColor="text1"/>
        </w:rPr>
        <w:t>[</w:t>
      </w:r>
      <w:r w:rsidRPr="00011B06">
        <w:rPr>
          <w:rStyle w:val="a3"/>
          <w:color w:val="000000" w:themeColor="text1"/>
        </w:rPr>
        <w:t>инициалы, фамилия</w:t>
      </w:r>
      <w:r w:rsidRPr="00011B06">
        <w:rPr>
          <w:color w:val="000000" w:themeColor="text1"/>
        </w:rPr>
        <w:t>]</w:t>
      </w:r>
    </w:p>
    <w:p w:rsidR="00964C3E" w:rsidRPr="00011B06" w:rsidRDefault="00F97C6D" w:rsidP="00011B06">
      <w:pPr>
        <w:jc w:val="right"/>
        <w:rPr>
          <w:color w:val="000000" w:themeColor="text1"/>
        </w:rPr>
      </w:pPr>
      <w:r w:rsidRPr="00011B06">
        <w:rPr>
          <w:color w:val="000000" w:themeColor="text1"/>
        </w:rPr>
        <w:t>[</w:t>
      </w:r>
      <w:r w:rsidRPr="00011B06">
        <w:rPr>
          <w:rStyle w:val="a3"/>
          <w:color w:val="000000" w:themeColor="text1"/>
        </w:rPr>
        <w:t>подпись</w:t>
      </w:r>
      <w:r w:rsidRPr="00011B06">
        <w:rPr>
          <w:color w:val="000000" w:themeColor="text1"/>
        </w:rPr>
        <w:t>]</w:t>
      </w:r>
    </w:p>
    <w:p w:rsidR="00964C3E" w:rsidRPr="00011B06" w:rsidRDefault="00F97C6D" w:rsidP="00011B06">
      <w:pPr>
        <w:jc w:val="right"/>
        <w:rPr>
          <w:color w:val="000000" w:themeColor="text1"/>
        </w:rPr>
      </w:pPr>
      <w:r w:rsidRPr="00011B06">
        <w:rPr>
          <w:color w:val="000000" w:themeColor="text1"/>
        </w:rPr>
        <w:t>[</w:t>
      </w:r>
      <w:r w:rsidRPr="00011B06">
        <w:rPr>
          <w:rStyle w:val="a3"/>
          <w:color w:val="000000" w:themeColor="text1"/>
        </w:rPr>
        <w:t>число, месяц, год</w:t>
      </w:r>
      <w:r w:rsidRPr="00011B06">
        <w:rPr>
          <w:color w:val="000000" w:themeColor="text1"/>
        </w:rPr>
        <w:t>]</w:t>
      </w:r>
    </w:p>
    <w:p w:rsidR="00964C3E" w:rsidRPr="00011B06" w:rsidRDefault="00964C3E" w:rsidP="00011B06">
      <w:pPr>
        <w:jc w:val="right"/>
        <w:rPr>
          <w:color w:val="000000" w:themeColor="text1"/>
        </w:rPr>
      </w:pPr>
    </w:p>
    <w:p w:rsidR="00964C3E" w:rsidRPr="00011B06" w:rsidRDefault="00F97C6D" w:rsidP="00011B06">
      <w:pPr>
        <w:jc w:val="right"/>
        <w:rPr>
          <w:color w:val="000000" w:themeColor="text1"/>
        </w:rPr>
      </w:pPr>
      <w:r w:rsidRPr="00011B06">
        <w:rPr>
          <w:color w:val="000000" w:themeColor="text1"/>
        </w:rPr>
        <w:t>Согласовано:</w:t>
      </w:r>
    </w:p>
    <w:p w:rsidR="00964C3E" w:rsidRPr="00011B06" w:rsidRDefault="00964C3E" w:rsidP="00011B06">
      <w:pPr>
        <w:jc w:val="right"/>
        <w:rPr>
          <w:color w:val="000000" w:themeColor="text1"/>
        </w:rPr>
      </w:pPr>
    </w:p>
    <w:p w:rsidR="00964C3E" w:rsidRPr="00011B06" w:rsidRDefault="00F97C6D" w:rsidP="00011B06">
      <w:pPr>
        <w:jc w:val="right"/>
        <w:rPr>
          <w:color w:val="000000" w:themeColor="text1"/>
        </w:rPr>
      </w:pPr>
      <w:r w:rsidRPr="00011B06">
        <w:rPr>
          <w:color w:val="000000" w:themeColor="text1"/>
        </w:rPr>
        <w:t>[</w:t>
      </w:r>
      <w:r w:rsidRPr="00011B06">
        <w:rPr>
          <w:rStyle w:val="a3"/>
          <w:color w:val="000000" w:themeColor="text1"/>
        </w:rPr>
        <w:t>должность</w:t>
      </w:r>
      <w:r w:rsidRPr="00011B06">
        <w:rPr>
          <w:color w:val="000000" w:themeColor="text1"/>
        </w:rPr>
        <w:t>]</w:t>
      </w:r>
    </w:p>
    <w:p w:rsidR="00964C3E" w:rsidRPr="00011B06" w:rsidRDefault="00F97C6D" w:rsidP="00011B06">
      <w:pPr>
        <w:jc w:val="right"/>
        <w:rPr>
          <w:color w:val="000000" w:themeColor="text1"/>
        </w:rPr>
      </w:pPr>
      <w:r w:rsidRPr="00011B06">
        <w:rPr>
          <w:color w:val="000000" w:themeColor="text1"/>
        </w:rPr>
        <w:t>[</w:t>
      </w:r>
      <w:r w:rsidRPr="00011B06">
        <w:rPr>
          <w:rStyle w:val="a3"/>
          <w:color w:val="000000" w:themeColor="text1"/>
        </w:rPr>
        <w:t>инициалы, фамилия</w:t>
      </w:r>
      <w:r w:rsidRPr="00011B06">
        <w:rPr>
          <w:color w:val="000000" w:themeColor="text1"/>
        </w:rPr>
        <w:t>]</w:t>
      </w:r>
    </w:p>
    <w:p w:rsidR="00964C3E" w:rsidRPr="00011B06" w:rsidRDefault="00F97C6D" w:rsidP="00011B06">
      <w:pPr>
        <w:jc w:val="right"/>
        <w:rPr>
          <w:color w:val="000000" w:themeColor="text1"/>
        </w:rPr>
      </w:pPr>
      <w:r w:rsidRPr="00011B06">
        <w:rPr>
          <w:color w:val="000000" w:themeColor="text1"/>
        </w:rPr>
        <w:t>[</w:t>
      </w:r>
      <w:r w:rsidRPr="00011B06">
        <w:rPr>
          <w:rStyle w:val="a3"/>
          <w:color w:val="000000" w:themeColor="text1"/>
        </w:rPr>
        <w:t>подпись</w:t>
      </w:r>
      <w:r w:rsidRPr="00011B06">
        <w:rPr>
          <w:color w:val="000000" w:themeColor="text1"/>
        </w:rPr>
        <w:t>]</w:t>
      </w:r>
    </w:p>
    <w:p w:rsidR="00964C3E" w:rsidRPr="00011B06" w:rsidRDefault="00F97C6D" w:rsidP="00011B06">
      <w:pPr>
        <w:jc w:val="right"/>
        <w:rPr>
          <w:color w:val="000000" w:themeColor="text1"/>
        </w:rPr>
      </w:pPr>
      <w:r w:rsidRPr="00011B06">
        <w:rPr>
          <w:color w:val="000000" w:themeColor="text1"/>
        </w:rPr>
        <w:t>[</w:t>
      </w:r>
      <w:r w:rsidRPr="00011B06">
        <w:rPr>
          <w:rStyle w:val="a3"/>
          <w:color w:val="000000" w:themeColor="text1"/>
        </w:rPr>
        <w:t>число, месяц, год</w:t>
      </w:r>
      <w:r w:rsidRPr="00011B06">
        <w:rPr>
          <w:color w:val="000000" w:themeColor="text1"/>
        </w:rPr>
        <w:t>]</w:t>
      </w:r>
    </w:p>
    <w:p w:rsidR="00964C3E" w:rsidRPr="00011B06" w:rsidRDefault="00964C3E" w:rsidP="00011B06">
      <w:pPr>
        <w:jc w:val="right"/>
        <w:rPr>
          <w:color w:val="000000" w:themeColor="text1"/>
        </w:rPr>
      </w:pPr>
    </w:p>
    <w:p w:rsidR="00964C3E" w:rsidRPr="00011B06" w:rsidRDefault="00F97C6D" w:rsidP="00011B06">
      <w:pPr>
        <w:jc w:val="right"/>
        <w:rPr>
          <w:color w:val="000000" w:themeColor="text1"/>
        </w:rPr>
      </w:pPr>
      <w:r w:rsidRPr="00011B06">
        <w:rPr>
          <w:color w:val="000000" w:themeColor="text1"/>
        </w:rPr>
        <w:lastRenderedPageBreak/>
        <w:t>С инструкцией ознакомлен:</w:t>
      </w:r>
    </w:p>
    <w:p w:rsidR="00964C3E" w:rsidRPr="00011B06" w:rsidRDefault="00F97C6D" w:rsidP="00011B06">
      <w:pPr>
        <w:jc w:val="right"/>
        <w:rPr>
          <w:color w:val="000000" w:themeColor="text1"/>
        </w:rPr>
      </w:pPr>
      <w:r w:rsidRPr="00011B06">
        <w:rPr>
          <w:color w:val="000000" w:themeColor="text1"/>
        </w:rPr>
        <w:t>[</w:t>
      </w:r>
      <w:r w:rsidRPr="00011B06">
        <w:rPr>
          <w:rStyle w:val="a3"/>
          <w:color w:val="000000" w:themeColor="text1"/>
        </w:rPr>
        <w:t>инициалы, фамилия</w:t>
      </w:r>
      <w:r w:rsidRPr="00011B06">
        <w:rPr>
          <w:color w:val="000000" w:themeColor="text1"/>
        </w:rPr>
        <w:t>]</w:t>
      </w:r>
    </w:p>
    <w:p w:rsidR="00964C3E" w:rsidRPr="00011B06" w:rsidRDefault="00F97C6D" w:rsidP="00011B06">
      <w:pPr>
        <w:jc w:val="right"/>
        <w:rPr>
          <w:color w:val="000000" w:themeColor="text1"/>
        </w:rPr>
      </w:pPr>
      <w:r w:rsidRPr="00011B06">
        <w:rPr>
          <w:color w:val="000000" w:themeColor="text1"/>
        </w:rPr>
        <w:t>[</w:t>
      </w:r>
      <w:r w:rsidRPr="00011B06">
        <w:rPr>
          <w:rStyle w:val="a3"/>
          <w:color w:val="000000" w:themeColor="text1"/>
        </w:rPr>
        <w:t>подпись</w:t>
      </w:r>
      <w:r w:rsidRPr="00011B06">
        <w:rPr>
          <w:color w:val="000000" w:themeColor="text1"/>
        </w:rPr>
        <w:t>]</w:t>
      </w:r>
    </w:p>
    <w:p w:rsidR="00964C3E" w:rsidRPr="00011B06" w:rsidRDefault="00F97C6D" w:rsidP="00011B06">
      <w:pPr>
        <w:jc w:val="right"/>
        <w:rPr>
          <w:color w:val="000000" w:themeColor="text1"/>
        </w:rPr>
      </w:pPr>
      <w:r w:rsidRPr="00011B06">
        <w:rPr>
          <w:color w:val="000000" w:themeColor="text1"/>
        </w:rPr>
        <w:t>[</w:t>
      </w:r>
      <w:r w:rsidRPr="00011B06">
        <w:rPr>
          <w:rStyle w:val="a3"/>
          <w:color w:val="000000" w:themeColor="text1"/>
        </w:rPr>
        <w:t>число, месяц, год</w:t>
      </w:r>
      <w:r w:rsidRPr="00011B06">
        <w:rPr>
          <w:color w:val="000000" w:themeColor="text1"/>
        </w:rPr>
        <w:t>]</w:t>
      </w:r>
    </w:p>
    <w:bookmarkEnd w:id="0"/>
    <w:p w:rsidR="00F97C6D" w:rsidRPr="00011B06" w:rsidRDefault="00F97C6D">
      <w:pPr>
        <w:rPr>
          <w:color w:val="000000" w:themeColor="text1"/>
        </w:rPr>
      </w:pPr>
    </w:p>
    <w:sectPr w:rsidR="00F97C6D" w:rsidRPr="00011B06">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06"/>
    <w:rsid w:val="00011B06"/>
    <w:rsid w:val="007F2FBA"/>
    <w:rsid w:val="00964C3E"/>
    <w:rsid w:val="00F9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DF5BA3-5BCD-46BF-A6FE-FD5A7552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character" w:customStyle="1" w:styleId="aff4">
    <w:name w:val="Не вступил в силу"/>
    <w:basedOn w:val="a3"/>
    <w:uiPriority w:val="99"/>
    <w:rPr>
      <w:b/>
      <w:bCs/>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20"/>
      <w:szCs w:val="20"/>
    </w:rPr>
  </w:style>
  <w:style w:type="paragraph" w:customStyle="1" w:styleId="affb">
    <w:name w:val="Подвал для информации об изменениях"/>
    <w:basedOn w:val="1"/>
    <w:next w:val="a"/>
    <w:uiPriority w:val="99"/>
    <w:pPr>
      <w:outlineLvl w:val="9"/>
    </w:pPr>
    <w:rPr>
      <w:b w:val="0"/>
      <w:bCs w:val="0"/>
      <w:sz w:val="20"/>
      <w:szCs w:val="20"/>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2"/>
      <w:szCs w:val="22"/>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bCs/>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bCs/>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2"/>
      <w:szCs w:val="22"/>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bCs/>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2474</Words>
  <Characters>14103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prom-nadzor.ru</Company>
  <LinksUpToDate>false</LinksUpToDate>
  <CharactersWithSpaces>16544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prom-nadzor.ru</dc:creator>
  <cp:keywords/>
  <dc:description>prom-nadzor.ru</dc:description>
  <cp:lastModifiedBy>747</cp:lastModifiedBy>
  <cp:revision>2</cp:revision>
  <dcterms:created xsi:type="dcterms:W3CDTF">2014-07-23T22:02:00Z</dcterms:created>
  <dcterms:modified xsi:type="dcterms:W3CDTF">2014-07-23T22:02:00Z</dcterms:modified>
  <cp:category>prom-nadzor.ru</cp:category>
</cp:coreProperties>
</file>