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D0" w:rsidRDefault="009C6FD0">
      <w:pPr>
        <w:pStyle w:val="ConsPlusNonformat"/>
        <w:jc w:val="both"/>
      </w:pPr>
      <w:bookmarkStart w:id="0" w:name="_GoBack"/>
      <w:bookmarkEnd w:id="0"/>
      <w:r>
        <w:t xml:space="preserve">                                  В Арбитражный суд _______________________</w:t>
      </w:r>
    </w:p>
    <w:p w:rsidR="009C6FD0" w:rsidRDefault="009C6FD0">
      <w:pPr>
        <w:pStyle w:val="ConsPlusNonformat"/>
        <w:jc w:val="both"/>
      </w:pPr>
    </w:p>
    <w:p w:rsidR="009C6FD0" w:rsidRDefault="009C6FD0">
      <w:pPr>
        <w:pStyle w:val="ConsPlusNonformat"/>
        <w:jc w:val="both"/>
      </w:pPr>
      <w:r>
        <w:t xml:space="preserve">                                  Истец: __________________________________</w:t>
      </w:r>
    </w:p>
    <w:p w:rsidR="009C6FD0" w:rsidRDefault="009C6FD0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(наименование или Ф.И.О.</w:t>
      </w:r>
      <w:proofErr w:type="gramEnd"/>
    </w:p>
    <w:p w:rsidR="009C6FD0" w:rsidRDefault="009C6FD0">
      <w:pPr>
        <w:pStyle w:val="ConsPlusNonformat"/>
        <w:jc w:val="both"/>
      </w:pPr>
      <w:r>
        <w:t xml:space="preserve">                                                 предпринимателя)</w:t>
      </w:r>
    </w:p>
    <w:p w:rsidR="009C6FD0" w:rsidRDefault="009C6FD0">
      <w:pPr>
        <w:pStyle w:val="ConsPlusNonformat"/>
        <w:jc w:val="both"/>
      </w:pPr>
      <w:r>
        <w:t xml:space="preserve">                                  адрес: __________________________________</w:t>
      </w:r>
    </w:p>
    <w:p w:rsidR="009C6FD0" w:rsidRDefault="009C6FD0">
      <w:pPr>
        <w:pStyle w:val="ConsPlusNonformat"/>
        <w:jc w:val="both"/>
      </w:pPr>
      <w:r>
        <w:t xml:space="preserve">                                  ________________________________________,</w:t>
      </w:r>
    </w:p>
    <w:p w:rsidR="009C6FD0" w:rsidRDefault="009C6FD0">
      <w:pPr>
        <w:pStyle w:val="ConsPlusNonformat"/>
        <w:jc w:val="both"/>
      </w:pPr>
      <w:r>
        <w:t xml:space="preserve">                                     </w:t>
      </w:r>
      <w:proofErr w:type="gramStart"/>
      <w:r>
        <w:t>(для предпринимателя: дата и место</w:t>
      </w:r>
      <w:proofErr w:type="gramEnd"/>
    </w:p>
    <w:p w:rsidR="009C6FD0" w:rsidRDefault="009C6FD0">
      <w:pPr>
        <w:pStyle w:val="ConsPlusNonformat"/>
        <w:jc w:val="both"/>
      </w:pPr>
      <w:r>
        <w:t xml:space="preserve">                                   рождения, место работы или дата и место</w:t>
      </w:r>
    </w:p>
    <w:p w:rsidR="009C6FD0" w:rsidRDefault="009C6FD0">
      <w:pPr>
        <w:pStyle w:val="ConsPlusNonformat"/>
        <w:jc w:val="both"/>
      </w:pPr>
      <w:r>
        <w:t xml:space="preserve">                                    государственной регистрации в качестве</w:t>
      </w:r>
    </w:p>
    <w:p w:rsidR="009C6FD0" w:rsidRDefault="009C6FD0">
      <w:pPr>
        <w:pStyle w:val="ConsPlusNonformat"/>
        <w:jc w:val="both"/>
      </w:pPr>
      <w:r>
        <w:t xml:space="preserve">                                              предпринимателя)</w:t>
      </w:r>
    </w:p>
    <w:p w:rsidR="009C6FD0" w:rsidRDefault="009C6FD0">
      <w:pPr>
        <w:pStyle w:val="ConsPlusNonformat"/>
        <w:jc w:val="both"/>
      </w:pPr>
      <w:r>
        <w:t xml:space="preserve">                                  телефон: ___________, факс: ____________,</w:t>
      </w:r>
    </w:p>
    <w:p w:rsidR="009C6FD0" w:rsidRDefault="009C6FD0">
      <w:pPr>
        <w:pStyle w:val="ConsPlusNonformat"/>
        <w:jc w:val="both"/>
      </w:pPr>
      <w:r>
        <w:t xml:space="preserve">                                  адрес электронной почты: ________________</w:t>
      </w:r>
    </w:p>
    <w:p w:rsidR="009C6FD0" w:rsidRDefault="009C6FD0">
      <w:pPr>
        <w:pStyle w:val="ConsPlusNonformat"/>
        <w:jc w:val="both"/>
      </w:pPr>
    </w:p>
    <w:p w:rsidR="009C6FD0" w:rsidRDefault="009C6FD0">
      <w:pPr>
        <w:pStyle w:val="ConsPlusNonformat"/>
        <w:jc w:val="both"/>
      </w:pPr>
      <w:r>
        <w:t xml:space="preserve">                                  Представитель истца: ____________________</w:t>
      </w:r>
    </w:p>
    <w:p w:rsidR="009C6FD0" w:rsidRDefault="009C6FD0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(данные с учетом ст. 59</w:t>
      </w:r>
      <w:proofErr w:type="gramEnd"/>
    </w:p>
    <w:p w:rsidR="009C6FD0" w:rsidRDefault="009C6FD0">
      <w:pPr>
        <w:pStyle w:val="ConsPlusNonformat"/>
        <w:jc w:val="both"/>
      </w:pPr>
      <w:r>
        <w:t xml:space="preserve">                                               Арбитражного процессуального</w:t>
      </w:r>
    </w:p>
    <w:p w:rsidR="009C6FD0" w:rsidRDefault="009C6FD0">
      <w:pPr>
        <w:pStyle w:val="ConsPlusNonformat"/>
        <w:jc w:val="both"/>
      </w:pPr>
      <w:r>
        <w:t xml:space="preserve">                                              кодекса Российской Федерации)</w:t>
      </w:r>
    </w:p>
    <w:p w:rsidR="009C6FD0" w:rsidRDefault="009C6FD0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9C6FD0" w:rsidRDefault="009C6FD0">
      <w:pPr>
        <w:pStyle w:val="ConsPlusNonformat"/>
        <w:jc w:val="both"/>
      </w:pPr>
      <w:r>
        <w:t xml:space="preserve">                                  телефон: ___________, факс: ____________,</w:t>
      </w:r>
    </w:p>
    <w:p w:rsidR="009C6FD0" w:rsidRDefault="009C6FD0">
      <w:pPr>
        <w:pStyle w:val="ConsPlusNonformat"/>
        <w:jc w:val="both"/>
      </w:pPr>
      <w:r>
        <w:t xml:space="preserve">                                  адрес электронной почты: ________________</w:t>
      </w:r>
    </w:p>
    <w:p w:rsidR="009C6FD0" w:rsidRDefault="009C6FD0">
      <w:pPr>
        <w:pStyle w:val="ConsPlusNonformat"/>
        <w:jc w:val="both"/>
      </w:pPr>
    </w:p>
    <w:p w:rsidR="009C6FD0" w:rsidRDefault="009C6FD0">
      <w:pPr>
        <w:pStyle w:val="ConsPlusNonformat"/>
        <w:jc w:val="both"/>
      </w:pPr>
      <w:r>
        <w:t xml:space="preserve">                                  Ответчик: _______________________________</w:t>
      </w:r>
    </w:p>
    <w:p w:rsidR="009C6FD0" w:rsidRDefault="009C6FD0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(наименование или Ф.И.О.</w:t>
      </w:r>
      <w:proofErr w:type="gramEnd"/>
    </w:p>
    <w:p w:rsidR="009C6FD0" w:rsidRDefault="009C6FD0">
      <w:pPr>
        <w:pStyle w:val="ConsPlusNonformat"/>
        <w:jc w:val="both"/>
      </w:pPr>
      <w:r>
        <w:t xml:space="preserve">                                                    предпринимателя)</w:t>
      </w:r>
    </w:p>
    <w:p w:rsidR="009C6FD0" w:rsidRDefault="009C6FD0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9C6FD0" w:rsidRDefault="009C6FD0">
      <w:pPr>
        <w:pStyle w:val="ConsPlusNonformat"/>
        <w:jc w:val="both"/>
      </w:pPr>
      <w:r>
        <w:t xml:space="preserve">                                  телефон: ___________, факс: ____________,</w:t>
      </w:r>
    </w:p>
    <w:p w:rsidR="009C6FD0" w:rsidRDefault="009C6FD0">
      <w:pPr>
        <w:pStyle w:val="ConsPlusNonformat"/>
        <w:jc w:val="both"/>
      </w:pPr>
      <w:r>
        <w:t xml:space="preserve">                                  адрес электронной почты: ________________</w:t>
      </w:r>
    </w:p>
    <w:p w:rsidR="009C6FD0" w:rsidRDefault="009C6FD0">
      <w:pPr>
        <w:pStyle w:val="ConsPlusNonformat"/>
        <w:jc w:val="both"/>
      </w:pPr>
    </w:p>
    <w:p w:rsidR="009C6FD0" w:rsidRPr="007931A6" w:rsidRDefault="009C6FD0">
      <w:pPr>
        <w:pStyle w:val="ConsPlusNonformat"/>
        <w:jc w:val="both"/>
      </w:pPr>
      <w:r>
        <w:t xml:space="preserve">                                  Цена иска</w:t>
      </w:r>
      <w:r w:rsidR="00122A8D">
        <w:t xml:space="preserve">: ___________________ рублей </w:t>
      </w:r>
    </w:p>
    <w:p w:rsidR="009C6FD0" w:rsidRPr="007931A6" w:rsidRDefault="009C6FD0">
      <w:pPr>
        <w:pStyle w:val="ConsPlusNonformat"/>
        <w:jc w:val="both"/>
      </w:pPr>
      <w:r>
        <w:t xml:space="preserve">                                  Госпошлин</w:t>
      </w:r>
      <w:r w:rsidR="00122A8D">
        <w:t xml:space="preserve">а: __________________ рублей </w:t>
      </w: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C6FD0" w:rsidRPr="00122A8D" w:rsidRDefault="009C6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122A8D">
        <w:rPr>
          <w:rFonts w:ascii="Calibri" w:hAnsi="Calibri" w:cs="Calibri"/>
          <w:b/>
        </w:rPr>
        <w:t>ИСКОВОЕ ЗАЯВЛЕНИЕ</w:t>
      </w:r>
    </w:p>
    <w:p w:rsidR="009C6FD0" w:rsidRPr="00122A8D" w:rsidRDefault="009C6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122A8D">
        <w:rPr>
          <w:rFonts w:ascii="Calibri" w:hAnsi="Calibri" w:cs="Calibri"/>
          <w:b/>
        </w:rPr>
        <w:t>о взыскании убытков, причиненных в результате погрузки</w:t>
      </w:r>
    </w:p>
    <w:p w:rsidR="009C6FD0" w:rsidRPr="00122A8D" w:rsidRDefault="009C6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proofErr w:type="gramStart"/>
      <w:r w:rsidRPr="00122A8D">
        <w:rPr>
          <w:rFonts w:ascii="Calibri" w:hAnsi="Calibri" w:cs="Calibri"/>
          <w:b/>
        </w:rPr>
        <w:t>легко воспламеняющегося (или: взрывчатого или опасного</w:t>
      </w:r>
      <w:proofErr w:type="gramEnd"/>
    </w:p>
    <w:p w:rsidR="009C6FD0" w:rsidRPr="00122A8D" w:rsidRDefault="009C6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122A8D">
        <w:rPr>
          <w:rFonts w:ascii="Calibri" w:hAnsi="Calibri" w:cs="Calibri"/>
          <w:b/>
        </w:rPr>
        <w:t>по своей природе) груза, перевозимого морским транспортом</w:t>
      </w: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"___"__________ ____ г. между истцом (перевозчик) и ответчиком (отправитель) был заключен договор _______________________ (или: чартер) N _____, в соответствии с которым на судне ____________________ перевозится следующий груз: _____________________________ (далее - "Груз").</w:t>
      </w:r>
    </w:p>
    <w:p w:rsidR="009C6FD0" w:rsidRDefault="009C6FD0">
      <w:pPr>
        <w:pStyle w:val="ConsPlusNonformat"/>
        <w:jc w:val="both"/>
      </w:pPr>
      <w:r>
        <w:t xml:space="preserve">    "___"__________ ____ г. при ___________________________________________</w:t>
      </w:r>
    </w:p>
    <w:p w:rsidR="009C6FD0" w:rsidRDefault="009C6FD0">
      <w:pPr>
        <w:pStyle w:val="ConsPlusNonformat"/>
        <w:jc w:val="both"/>
      </w:pPr>
      <w:r>
        <w:t>___________________________________________________________________________</w:t>
      </w:r>
    </w:p>
    <w:p w:rsidR="009C6FD0" w:rsidRDefault="009C6FD0">
      <w:pPr>
        <w:pStyle w:val="ConsPlusNonformat"/>
        <w:jc w:val="both"/>
      </w:pPr>
      <w:r>
        <w:t xml:space="preserve">    (указать обстоятельства, при которых были выявлены свойства груза)</w:t>
      </w:r>
    </w:p>
    <w:p w:rsidR="009C6FD0" w:rsidRDefault="009C6FD0">
      <w:pPr>
        <w:pStyle w:val="ConsPlusNonformat"/>
        <w:jc w:val="both"/>
      </w:pPr>
    </w:p>
    <w:p w:rsidR="009C6FD0" w:rsidRDefault="009C6FD0">
      <w:pPr>
        <w:pStyle w:val="ConsPlusNonformat"/>
        <w:jc w:val="both"/>
      </w:pPr>
      <w:r>
        <w:t>истцом   было   выявлено,  что   Груз   является   легко   воспламеняющимся</w:t>
      </w:r>
    </w:p>
    <w:p w:rsidR="009C6FD0" w:rsidRDefault="009C6FD0">
      <w:pPr>
        <w:pStyle w:val="ConsPlusNonformat"/>
        <w:jc w:val="both"/>
      </w:pPr>
      <w:r>
        <w:t>(взрывчатым  или  опасным  по своей природе), что подтверждается следующим:</w:t>
      </w:r>
    </w:p>
    <w:p w:rsidR="009C6FD0" w:rsidRDefault="009C6FD0">
      <w:pPr>
        <w:pStyle w:val="ConsPlusNonformat"/>
        <w:jc w:val="both"/>
      </w:pPr>
      <w:r>
        <w:t>______________________________________.</w:t>
      </w: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Вместе с тем Груз был сдан ответчиком под неправильным наименованием, и при приеме Груза истец не мог посредством наружного осмотра удостовериться в его свойствах, что подтверждается __________________________________.</w:t>
      </w: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погрузки легко воспламеняющегося (или: взрывчатого или опасного по своей природе) Груза истцу причинены убытки в виде _____________________ в размере</w:t>
      </w:r>
      <w:proofErr w:type="gramStart"/>
      <w:r>
        <w:rPr>
          <w:rFonts w:ascii="Calibri" w:hAnsi="Calibri" w:cs="Calibri"/>
        </w:rPr>
        <w:t xml:space="preserve"> _______ (_____________) </w:t>
      </w:r>
      <w:proofErr w:type="gramEnd"/>
      <w:r>
        <w:rPr>
          <w:rFonts w:ascii="Calibri" w:hAnsi="Calibri" w:cs="Calibri"/>
        </w:rPr>
        <w:t>рублей, что подтверждается ____________________________________.</w:t>
      </w: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соответствии с п. 1 ст. 151 Кодекса торгового мореплавания Российской Федерации в случае, если груз, легко воспламеняющийся, взрывчатый или опасный по своей природе, сдан под неправильным наименованием и при приеме груза перевозчик не мог посредством наружного осмотра удостовериться в его свойствах, такой груз может быть в любое время в зависимости от обстоятельств выгружен, уничтожен или обезврежен перевозчиком без возмещения</w:t>
      </w:r>
      <w:proofErr w:type="gramEnd"/>
      <w:r>
        <w:rPr>
          <w:rFonts w:ascii="Calibri" w:hAnsi="Calibri" w:cs="Calibri"/>
        </w:rPr>
        <w:t xml:space="preserve"> отправителю убытков.</w:t>
      </w: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Отправитель несет ответственность перед перевозчиком за убытки, причиненные ему в результате погрузки такого груза.</w:t>
      </w: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Согласно ст. 15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  <w:proofErr w:type="gramEnd"/>
    </w:p>
    <w:p w:rsidR="009C6FD0" w:rsidRDefault="009C6FD0">
      <w:pPr>
        <w:pStyle w:val="ConsPlusNonformat"/>
        <w:jc w:val="both"/>
      </w:pPr>
      <w:r>
        <w:t xml:space="preserve">    Требование  (претензию)  истца от "___"___________ ____ г. N ________ о</w:t>
      </w:r>
    </w:p>
    <w:p w:rsidR="009C6FD0" w:rsidRDefault="009C6FD0">
      <w:pPr>
        <w:pStyle w:val="ConsPlusNonformat"/>
        <w:jc w:val="both"/>
      </w:pPr>
      <w:proofErr w:type="gramStart"/>
      <w:r>
        <w:t>возмещении</w:t>
      </w:r>
      <w:proofErr w:type="gramEnd"/>
      <w:r>
        <w:t xml:space="preserve">    убытков,    причиненных    в    результате   погрузки   легко</w:t>
      </w:r>
    </w:p>
    <w:p w:rsidR="009C6FD0" w:rsidRDefault="009C6FD0">
      <w:pPr>
        <w:pStyle w:val="ConsPlusNonformat"/>
        <w:jc w:val="both"/>
      </w:pPr>
      <w:r>
        <w:t xml:space="preserve">воспламеняющегося (или: взрывчатого или опасного по своей природе) Груза, </w:t>
      </w:r>
      <w:proofErr w:type="gramStart"/>
      <w:r>
        <w:t>в</w:t>
      </w:r>
      <w:proofErr w:type="gramEnd"/>
    </w:p>
    <w:p w:rsidR="009C6FD0" w:rsidRDefault="009C6FD0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  __________  (________________)  рублей  ответчик  добровольно  не</w:t>
      </w:r>
    </w:p>
    <w:p w:rsidR="009C6FD0" w:rsidRDefault="009C6FD0">
      <w:pPr>
        <w:pStyle w:val="ConsPlusNonformat"/>
        <w:jc w:val="both"/>
      </w:pPr>
      <w:proofErr w:type="gramStart"/>
      <w:r>
        <w:t>удовлетворил, сославшись на _________________________________________ (или:</w:t>
      </w:r>
      <w:proofErr w:type="gramEnd"/>
    </w:p>
    <w:p w:rsidR="009C6FD0" w:rsidRDefault="009C6FD0">
      <w:pPr>
        <w:pStyle w:val="ConsPlusNonformat"/>
        <w:jc w:val="both"/>
      </w:pPr>
      <w:r>
        <w:t xml:space="preserve">                                         (мотивы отказа)</w:t>
      </w:r>
    </w:p>
    <w:p w:rsidR="009C6FD0" w:rsidRDefault="009C6FD0">
      <w:pPr>
        <w:pStyle w:val="ConsPlusNonformat"/>
        <w:jc w:val="both"/>
      </w:pPr>
      <w:r>
        <w:t>осталось без ответа), что подтверждается _________________________________.</w:t>
      </w: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вышеизложенного и руководствуясь ст. 15 Гражданского кодекса Российской Федерации, п. 1 ст. 151 Кодекса торгового мореплавания Российской Федерации, ст. ст. 125, 126 Арбитражного процессуального кодекса Российской Федерации,</w:t>
      </w: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ПРОШУ:</w:t>
      </w: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Взыскать с ответчика в пользу истца</w:t>
      </w:r>
      <w:proofErr w:type="gramStart"/>
      <w:r>
        <w:rPr>
          <w:rFonts w:ascii="Calibri" w:hAnsi="Calibri" w:cs="Calibri"/>
        </w:rPr>
        <w:t xml:space="preserve"> _______ (_____________) </w:t>
      </w:r>
      <w:proofErr w:type="gramEnd"/>
      <w:r>
        <w:rPr>
          <w:rFonts w:ascii="Calibri" w:hAnsi="Calibri" w:cs="Calibri"/>
        </w:rPr>
        <w:t>рублей, составляющих убытки в виде ______________________, причиненные в результате погрузки легко воспламеняющегося (или: взрывчатого или опасного по своей природе) Груза.</w:t>
      </w: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Взыскать с ответчика в пользу истца расходы на оплату государственной пошлины в размере</w:t>
      </w:r>
      <w:proofErr w:type="gramStart"/>
      <w:r>
        <w:rPr>
          <w:rFonts w:ascii="Calibri" w:hAnsi="Calibri" w:cs="Calibri"/>
        </w:rPr>
        <w:t xml:space="preserve"> _______ (_____________) </w:t>
      </w:r>
      <w:proofErr w:type="gramEnd"/>
      <w:r>
        <w:rPr>
          <w:rFonts w:ascii="Calibri" w:hAnsi="Calibri" w:cs="Calibri"/>
        </w:rPr>
        <w:t>рублей.</w:t>
      </w: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Приложения:</w:t>
      </w: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Копия договора ________________ (чартер) от "___"__________ ____ г. N _____.</w:t>
      </w: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Документы, подтверждающие, что Груз является легко воспламеняющимся (взрывчатым или опасным по своей природе).</w:t>
      </w: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Документы подтверждающие, что Груз сдан под неправильным наименованием.</w:t>
      </w: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Документы, подтверждающие, что перевозчик не мог посредством наружного осмотра удостовериться в свойствах Груза.</w:t>
      </w: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Документы, подтверждающие причинение убытков истцу.</w:t>
      </w: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Расчет суммы исковых требований.</w:t>
      </w: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Копия требования (претензии) истца от "___"__________ ____ г. N _____.</w:t>
      </w: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Доказательства отказа ответчика от удовлетворения претензии истца.</w:t>
      </w: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Документ, подтверждающий уплату государственной пошлины.</w:t>
      </w: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Доверенность представителя от "___"__________ ____ г. N _____ (если исковое заявление подписывается представителем истца).</w:t>
      </w: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Копия Свидетельства о государственной регистрации истца в качестве юридического лица или индивидуального предпринимателя от "___"__________ ____ г. N _____.</w:t>
      </w: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сведения или отсутствие таковых.</w:t>
      </w: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Выписка из Единого государственного реестра юридических лиц или Единого </w:t>
      </w:r>
      <w:r>
        <w:rPr>
          <w:rFonts w:ascii="Calibri" w:hAnsi="Calibri" w:cs="Calibri"/>
        </w:rPr>
        <w:lastRenderedPageBreak/>
        <w:t>государственного реестра индивидуальных предпринимателей с указанием сведений о месте нахождения или месте жительства ответчика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све</w:t>
      </w:r>
      <w:r w:rsidR="00122A8D">
        <w:rPr>
          <w:rFonts w:ascii="Calibri" w:hAnsi="Calibri" w:cs="Calibri"/>
        </w:rPr>
        <w:t>дения или отсутствие таковых</w:t>
      </w:r>
      <w:r>
        <w:rPr>
          <w:rFonts w:ascii="Calibri" w:hAnsi="Calibri" w:cs="Calibri"/>
        </w:rPr>
        <w:t>.</w:t>
      </w: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Иные документы, подтверждающие обстоятельства, на которых истец основывает свои требования.</w:t>
      </w: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"___"___________ 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</w:t>
      </w: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C6FD0" w:rsidRDefault="009C6FD0">
      <w:pPr>
        <w:pStyle w:val="ConsPlusNonformat"/>
        <w:jc w:val="both"/>
      </w:pPr>
      <w:r>
        <w:t xml:space="preserve">    Истец (представитель):</w:t>
      </w:r>
    </w:p>
    <w:p w:rsidR="009C6FD0" w:rsidRDefault="009C6FD0">
      <w:pPr>
        <w:pStyle w:val="ConsPlusNonformat"/>
        <w:jc w:val="both"/>
      </w:pPr>
    </w:p>
    <w:p w:rsidR="009C6FD0" w:rsidRDefault="009C6FD0">
      <w:pPr>
        <w:pStyle w:val="ConsPlusNonformat"/>
        <w:jc w:val="both"/>
      </w:pPr>
      <w:r>
        <w:t xml:space="preserve">    _________________/______________________________________/</w:t>
      </w:r>
    </w:p>
    <w:p w:rsidR="009C6FD0" w:rsidRDefault="009C6FD0">
      <w:pPr>
        <w:pStyle w:val="ConsPlusNonformat"/>
        <w:jc w:val="both"/>
      </w:pPr>
      <w:r>
        <w:t xml:space="preserve">        (подпись)                   (Ф.И.О.)</w:t>
      </w:r>
    </w:p>
    <w:p w:rsidR="009C6FD0" w:rsidRDefault="009C6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5B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D0"/>
    <w:rsid w:val="00122A8D"/>
    <w:rsid w:val="007931A6"/>
    <w:rsid w:val="007B55B6"/>
    <w:rsid w:val="009C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6F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6F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4</cp:revision>
  <dcterms:created xsi:type="dcterms:W3CDTF">2015-12-11T07:43:00Z</dcterms:created>
  <dcterms:modified xsi:type="dcterms:W3CDTF">2015-12-14T09:24:00Z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